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714E0" w14:textId="77777777" w:rsidR="008476C1" w:rsidRDefault="008476C1" w:rsidP="00C13CCE">
      <w:pPr>
        <w:pStyle w:val="Header"/>
        <w:tabs>
          <w:tab w:val="left" w:pos="576"/>
          <w:tab w:val="center" w:pos="4986"/>
        </w:tabs>
        <w:jc w:val="center"/>
        <w:rPr>
          <w:rFonts w:ascii="Times New Roman" w:hAnsi="Times New Roman" w:cs="Times New Roman"/>
          <w:sz w:val="28"/>
          <w:szCs w:val="28"/>
        </w:rPr>
      </w:pPr>
    </w:p>
    <w:p w14:paraId="27B8338D" w14:textId="3718B59C" w:rsidR="00B872DE" w:rsidRPr="003F3C3E" w:rsidRDefault="00572852" w:rsidP="00C13CCE">
      <w:pPr>
        <w:pStyle w:val="Header"/>
        <w:tabs>
          <w:tab w:val="left" w:pos="576"/>
          <w:tab w:val="center" w:pos="4986"/>
        </w:tabs>
        <w:jc w:val="center"/>
        <w:rPr>
          <w:rFonts w:ascii="Times New Roman" w:hAnsi="Times New Roman" w:cs="Times New Roman"/>
          <w:sz w:val="28"/>
          <w:szCs w:val="28"/>
        </w:rPr>
      </w:pPr>
      <w:r w:rsidRPr="003F3C3E">
        <w:rPr>
          <w:rFonts w:ascii="Times New Roman" w:hAnsi="Times New Roman" w:cs="Times New Roman"/>
          <w:sz w:val="28"/>
          <w:szCs w:val="28"/>
        </w:rPr>
        <w:t>Scholarship</w:t>
      </w:r>
      <w:r w:rsidR="00AB3CD8" w:rsidRPr="003F3C3E">
        <w:rPr>
          <w:rFonts w:ascii="Times New Roman" w:hAnsi="Times New Roman" w:cs="Times New Roman"/>
          <w:sz w:val="28"/>
          <w:szCs w:val="28"/>
        </w:rPr>
        <w:t xml:space="preserve"> Application Form</w:t>
      </w:r>
    </w:p>
    <w:p w14:paraId="03BA2153" w14:textId="53862A2A" w:rsidR="003F3C3E" w:rsidRPr="00C13CCE" w:rsidRDefault="003F3C3E" w:rsidP="003F3C3E">
      <w:pPr>
        <w:pStyle w:val="Normal1"/>
        <w:spacing w:before="0" w:after="0" w:line="240" w:lineRule="auto"/>
        <w:rPr>
          <w:b/>
          <w:color w:val="auto"/>
        </w:rPr>
      </w:pPr>
    </w:p>
    <w:p w14:paraId="400A1511" w14:textId="77777777" w:rsidR="008476C1" w:rsidRDefault="008476C1" w:rsidP="003F3C3E">
      <w:pPr>
        <w:pStyle w:val="Normal1"/>
        <w:spacing w:before="0" w:after="0" w:line="240" w:lineRule="auto"/>
        <w:jc w:val="center"/>
        <w:rPr>
          <w:rFonts w:ascii="Times New Roman" w:eastAsia="Times New Roman" w:hAnsi="Times New Roman" w:cs="Times New Roman"/>
          <w:b/>
          <w:color w:val="auto"/>
          <w:sz w:val="28"/>
          <w:szCs w:val="28"/>
        </w:rPr>
      </w:pPr>
    </w:p>
    <w:p w14:paraId="169D2AD2" w14:textId="6D2C4BB2" w:rsidR="003F3C3E" w:rsidRPr="00213ECA" w:rsidRDefault="003F3C3E" w:rsidP="003F3C3E">
      <w:pPr>
        <w:pStyle w:val="Normal1"/>
        <w:spacing w:before="0" w:after="0" w:line="240" w:lineRule="auto"/>
        <w:jc w:val="center"/>
        <w:rPr>
          <w:rFonts w:ascii="Times New Roman" w:eastAsia="Times New Roman" w:hAnsi="Times New Roman" w:cs="Times New Roman"/>
          <w:b/>
          <w:color w:val="auto"/>
          <w:sz w:val="28"/>
          <w:szCs w:val="28"/>
        </w:rPr>
      </w:pPr>
      <w:proofErr w:type="spellStart"/>
      <w:r w:rsidRPr="00213ECA">
        <w:rPr>
          <w:rFonts w:ascii="Times New Roman" w:eastAsia="Times New Roman" w:hAnsi="Times New Roman" w:cs="Times New Roman"/>
          <w:b/>
          <w:color w:val="auto"/>
          <w:sz w:val="28"/>
          <w:szCs w:val="28"/>
        </w:rPr>
        <w:t>Manmeet</w:t>
      </w:r>
      <w:proofErr w:type="spellEnd"/>
      <w:r w:rsidRPr="00213ECA">
        <w:rPr>
          <w:rFonts w:ascii="Times New Roman" w:eastAsia="Times New Roman" w:hAnsi="Times New Roman" w:cs="Times New Roman"/>
          <w:b/>
          <w:color w:val="auto"/>
          <w:sz w:val="28"/>
          <w:szCs w:val="28"/>
        </w:rPr>
        <w:t xml:space="preserve"> </w:t>
      </w:r>
      <w:proofErr w:type="spellStart"/>
      <w:r w:rsidRPr="00213ECA">
        <w:rPr>
          <w:rFonts w:ascii="Times New Roman" w:eastAsia="Times New Roman" w:hAnsi="Times New Roman" w:cs="Times New Roman"/>
          <w:b/>
          <w:color w:val="auto"/>
          <w:sz w:val="28"/>
          <w:szCs w:val="28"/>
        </w:rPr>
        <w:t>Bhullar</w:t>
      </w:r>
      <w:proofErr w:type="spellEnd"/>
      <w:r w:rsidRPr="00213ECA">
        <w:rPr>
          <w:rFonts w:ascii="Times New Roman" w:eastAsia="Times New Roman" w:hAnsi="Times New Roman" w:cs="Times New Roman"/>
          <w:b/>
          <w:color w:val="auto"/>
          <w:sz w:val="28"/>
          <w:szCs w:val="28"/>
        </w:rPr>
        <w:t xml:space="preserve"> Leadership and Volunteering Award: $3,000</w:t>
      </w:r>
    </w:p>
    <w:p w14:paraId="26808093" w14:textId="5D0C6C31" w:rsidR="003F3C3E" w:rsidRPr="00213ECA" w:rsidRDefault="003F3C3E" w:rsidP="003F3C3E">
      <w:pPr>
        <w:pStyle w:val="Normal1"/>
        <w:spacing w:before="0" w:after="0" w:line="240" w:lineRule="auto"/>
        <w:jc w:val="center"/>
        <w:rPr>
          <w:b/>
          <w:color w:val="auto"/>
          <w:sz w:val="28"/>
          <w:szCs w:val="28"/>
        </w:rPr>
      </w:pPr>
    </w:p>
    <w:p w14:paraId="2AD1496A" w14:textId="77777777" w:rsidR="003F3C3E" w:rsidRPr="00213ECA" w:rsidRDefault="003F3C3E" w:rsidP="003F3C3E">
      <w:pPr>
        <w:pStyle w:val="Normal1"/>
        <w:spacing w:before="0" w:after="0" w:line="240" w:lineRule="auto"/>
        <w:jc w:val="center"/>
        <w:rPr>
          <w:rFonts w:ascii="Times New Roman" w:eastAsia="Times New Roman" w:hAnsi="Times New Roman" w:cs="Times New Roman"/>
          <w:b/>
          <w:color w:val="auto"/>
          <w:sz w:val="28"/>
          <w:szCs w:val="28"/>
        </w:rPr>
      </w:pPr>
      <w:r w:rsidRPr="00213ECA">
        <w:rPr>
          <w:rFonts w:ascii="Times New Roman" w:eastAsia="Times New Roman" w:hAnsi="Times New Roman" w:cs="Times New Roman"/>
          <w:b/>
          <w:color w:val="auto"/>
          <w:sz w:val="28"/>
          <w:szCs w:val="28"/>
        </w:rPr>
        <w:t>SYC Leadership and Volunteering Award: $2,000</w:t>
      </w:r>
    </w:p>
    <w:p w14:paraId="39FA4252" w14:textId="409F72F6" w:rsidR="003F3C3E" w:rsidRPr="00213ECA" w:rsidRDefault="003F3C3E" w:rsidP="003F3C3E">
      <w:pPr>
        <w:pStyle w:val="Normal1"/>
        <w:spacing w:before="0" w:after="0" w:line="240" w:lineRule="auto"/>
        <w:jc w:val="center"/>
        <w:rPr>
          <w:rFonts w:ascii="Times New Roman" w:eastAsia="Times New Roman" w:hAnsi="Times New Roman" w:cs="Times New Roman"/>
          <w:b/>
          <w:color w:val="auto"/>
          <w:sz w:val="28"/>
          <w:szCs w:val="28"/>
        </w:rPr>
      </w:pPr>
    </w:p>
    <w:p w14:paraId="50CF2352" w14:textId="77777777" w:rsidR="003F3C3E" w:rsidRDefault="003F3C3E" w:rsidP="003F3C3E">
      <w:pPr>
        <w:pStyle w:val="Normal1"/>
        <w:spacing w:before="0" w:after="0" w:line="240" w:lineRule="auto"/>
        <w:jc w:val="center"/>
        <w:rPr>
          <w:b/>
          <w:color w:val="auto"/>
          <w:sz w:val="28"/>
          <w:szCs w:val="28"/>
        </w:rPr>
      </w:pPr>
      <w:r w:rsidRPr="00213ECA">
        <w:rPr>
          <w:b/>
          <w:color w:val="auto"/>
          <w:sz w:val="28"/>
          <w:szCs w:val="28"/>
        </w:rPr>
        <w:t xml:space="preserve">The </w:t>
      </w:r>
      <w:proofErr w:type="spellStart"/>
      <w:r w:rsidRPr="00213ECA">
        <w:rPr>
          <w:b/>
          <w:color w:val="auto"/>
          <w:sz w:val="28"/>
          <w:szCs w:val="28"/>
        </w:rPr>
        <w:t>Iqbal</w:t>
      </w:r>
      <w:proofErr w:type="spellEnd"/>
      <w:r w:rsidRPr="00213ECA">
        <w:rPr>
          <w:b/>
          <w:color w:val="auto"/>
          <w:sz w:val="28"/>
          <w:szCs w:val="28"/>
        </w:rPr>
        <w:t xml:space="preserve"> </w:t>
      </w:r>
      <w:proofErr w:type="spellStart"/>
      <w:r w:rsidRPr="00213ECA">
        <w:rPr>
          <w:b/>
          <w:color w:val="auto"/>
          <w:sz w:val="28"/>
          <w:szCs w:val="28"/>
        </w:rPr>
        <w:t>Sidhu</w:t>
      </w:r>
      <w:proofErr w:type="spellEnd"/>
      <w:r w:rsidRPr="00213ECA">
        <w:rPr>
          <w:b/>
          <w:color w:val="auto"/>
          <w:sz w:val="28"/>
          <w:szCs w:val="28"/>
        </w:rPr>
        <w:t xml:space="preserve"> Scholarship: $1,000</w:t>
      </w:r>
    </w:p>
    <w:p w14:paraId="7E2BB5A4" w14:textId="77777777" w:rsidR="008476C1" w:rsidRDefault="008476C1" w:rsidP="003F3C3E">
      <w:pPr>
        <w:pStyle w:val="Normal1"/>
        <w:spacing w:before="0" w:after="0" w:line="240" w:lineRule="auto"/>
        <w:jc w:val="center"/>
        <w:rPr>
          <w:b/>
          <w:color w:val="auto"/>
          <w:sz w:val="28"/>
          <w:szCs w:val="28"/>
        </w:rPr>
      </w:pPr>
    </w:p>
    <w:p w14:paraId="6DE44664" w14:textId="251E3AD8" w:rsidR="008476C1" w:rsidRDefault="008476C1" w:rsidP="003F3C3E">
      <w:pPr>
        <w:pStyle w:val="Normal1"/>
        <w:spacing w:before="0" w:after="0" w:line="240" w:lineRule="auto"/>
        <w:jc w:val="center"/>
        <w:rPr>
          <w:b/>
          <w:color w:val="auto"/>
          <w:sz w:val="28"/>
          <w:szCs w:val="28"/>
        </w:rPr>
      </w:pPr>
      <w:proofErr w:type="spellStart"/>
      <w:r>
        <w:rPr>
          <w:b/>
          <w:color w:val="auto"/>
          <w:sz w:val="28"/>
          <w:szCs w:val="28"/>
        </w:rPr>
        <w:t>Parmar</w:t>
      </w:r>
      <w:proofErr w:type="spellEnd"/>
      <w:r>
        <w:rPr>
          <w:b/>
          <w:color w:val="auto"/>
          <w:sz w:val="28"/>
          <w:szCs w:val="28"/>
        </w:rPr>
        <w:t xml:space="preserve"> Law Community Excellence Award $500 </w:t>
      </w:r>
    </w:p>
    <w:p w14:paraId="696D673B" w14:textId="77777777" w:rsidR="008476C1" w:rsidRDefault="008476C1" w:rsidP="003F3C3E">
      <w:pPr>
        <w:pStyle w:val="Normal1"/>
        <w:spacing w:before="0" w:after="0" w:line="240" w:lineRule="auto"/>
        <w:jc w:val="center"/>
        <w:rPr>
          <w:b/>
          <w:color w:val="auto"/>
          <w:sz w:val="28"/>
          <w:szCs w:val="28"/>
        </w:rPr>
      </w:pPr>
    </w:p>
    <w:p w14:paraId="13C44657" w14:textId="6BCB3139" w:rsidR="008476C1" w:rsidRPr="00213ECA" w:rsidRDefault="008476C1" w:rsidP="003F3C3E">
      <w:pPr>
        <w:pStyle w:val="Normal1"/>
        <w:spacing w:before="0" w:after="0" w:line="240" w:lineRule="auto"/>
        <w:jc w:val="center"/>
        <w:rPr>
          <w:b/>
          <w:color w:val="auto"/>
          <w:sz w:val="28"/>
          <w:szCs w:val="28"/>
        </w:rPr>
      </w:pPr>
      <w:r>
        <w:rPr>
          <w:b/>
          <w:color w:val="auto"/>
          <w:sz w:val="28"/>
          <w:szCs w:val="28"/>
        </w:rPr>
        <w:t xml:space="preserve">Mai </w:t>
      </w:r>
      <w:proofErr w:type="spellStart"/>
      <w:r>
        <w:rPr>
          <w:b/>
          <w:color w:val="auto"/>
          <w:sz w:val="28"/>
          <w:szCs w:val="28"/>
        </w:rPr>
        <w:t>Bhago</w:t>
      </w:r>
      <w:proofErr w:type="spellEnd"/>
      <w:r>
        <w:rPr>
          <w:b/>
          <w:color w:val="auto"/>
          <w:sz w:val="28"/>
          <w:szCs w:val="28"/>
        </w:rPr>
        <w:t xml:space="preserve"> Scholarship (female applicants) $1,000</w:t>
      </w:r>
    </w:p>
    <w:p w14:paraId="747D3DD6" w14:textId="77777777" w:rsidR="003F3C3E" w:rsidRDefault="003F3C3E" w:rsidP="00C13CCE">
      <w:pPr>
        <w:pStyle w:val="Header"/>
        <w:tabs>
          <w:tab w:val="left" w:pos="576"/>
          <w:tab w:val="center" w:pos="4986"/>
        </w:tabs>
        <w:jc w:val="center"/>
        <w:rPr>
          <w:rFonts w:ascii="Times New Roman" w:hAnsi="Times New Roman" w:cs="Times New Roman"/>
          <w:b/>
          <w:sz w:val="28"/>
          <w:szCs w:val="28"/>
        </w:rPr>
      </w:pPr>
    </w:p>
    <w:p w14:paraId="2CEB63A9" w14:textId="77777777" w:rsidR="00C13CCE" w:rsidRPr="003D31A1" w:rsidRDefault="00C13CCE" w:rsidP="00C13CCE">
      <w:pPr>
        <w:rPr>
          <w:rFonts w:ascii="Times New Roman" w:hAnsi="Times New Roman" w:cs="Times New Roman"/>
        </w:rPr>
      </w:pPr>
      <w:r w:rsidRPr="003D31A1">
        <w:rPr>
          <w:rFonts w:ascii="Times New Roman" w:hAnsi="Times New Roman" w:cs="Times New Roman"/>
        </w:rPr>
        <w:t>Application Process</w:t>
      </w:r>
      <w:r>
        <w:rPr>
          <w:rFonts w:ascii="Times New Roman" w:hAnsi="Times New Roman" w:cs="Times New Roman"/>
        </w:rPr>
        <w:t>:</w:t>
      </w:r>
    </w:p>
    <w:p w14:paraId="5D5B0357" w14:textId="77777777" w:rsidR="00C13CCE" w:rsidRPr="00572852" w:rsidRDefault="00C13CCE" w:rsidP="00C13CCE">
      <w:pPr>
        <w:pStyle w:val="ListParagraph"/>
        <w:numPr>
          <w:ilvl w:val="0"/>
          <w:numId w:val="2"/>
        </w:numPr>
        <w:rPr>
          <w:rFonts w:ascii="Times New Roman" w:hAnsi="Times New Roman" w:cs="Times New Roman"/>
        </w:rPr>
      </w:pPr>
      <w:r w:rsidRPr="003D31A1">
        <w:rPr>
          <w:rFonts w:ascii="Times New Roman" w:hAnsi="Times New Roman" w:cs="Times New Roman"/>
        </w:rPr>
        <w:t xml:space="preserve">Fill in your personal details </w:t>
      </w:r>
      <w:r>
        <w:rPr>
          <w:rFonts w:ascii="Times New Roman" w:hAnsi="Times New Roman" w:cs="Times New Roman"/>
        </w:rPr>
        <w:t xml:space="preserve">above. </w:t>
      </w:r>
    </w:p>
    <w:p w14:paraId="079BFC3F" w14:textId="55906F90" w:rsidR="00C13CCE" w:rsidRDefault="00C13CCE" w:rsidP="00C13CCE">
      <w:pPr>
        <w:pStyle w:val="ListParagraph"/>
        <w:numPr>
          <w:ilvl w:val="0"/>
          <w:numId w:val="2"/>
        </w:numPr>
        <w:rPr>
          <w:rFonts w:ascii="Times New Roman" w:hAnsi="Times New Roman" w:cs="Times New Roman"/>
        </w:rPr>
      </w:pPr>
      <w:r>
        <w:rPr>
          <w:rFonts w:ascii="Times New Roman" w:hAnsi="Times New Roman" w:cs="Times New Roman"/>
        </w:rPr>
        <w:t>Review the scholarship criteria below.</w:t>
      </w:r>
      <w:bookmarkStart w:id="0" w:name="_GoBack"/>
      <w:bookmarkEnd w:id="0"/>
    </w:p>
    <w:p w14:paraId="0628B5FC" w14:textId="77777777" w:rsidR="00C13CCE" w:rsidRDefault="00C13CCE" w:rsidP="00C13CCE">
      <w:pPr>
        <w:pStyle w:val="ListParagraph"/>
        <w:numPr>
          <w:ilvl w:val="0"/>
          <w:numId w:val="2"/>
        </w:numPr>
        <w:rPr>
          <w:rFonts w:ascii="Times New Roman" w:hAnsi="Times New Roman" w:cs="Times New Roman"/>
        </w:rPr>
      </w:pPr>
      <w:r>
        <w:rPr>
          <w:rFonts w:ascii="Times New Roman" w:hAnsi="Times New Roman" w:cs="Times New Roman"/>
        </w:rPr>
        <w:t>Carefully read and understand the essay question and grading rubric on page 2.</w:t>
      </w:r>
    </w:p>
    <w:p w14:paraId="62DA47C1" w14:textId="77777777" w:rsidR="00C13CCE" w:rsidRDefault="00C13CCE" w:rsidP="00C13CCE">
      <w:pPr>
        <w:pStyle w:val="ListParagraph"/>
        <w:numPr>
          <w:ilvl w:val="0"/>
          <w:numId w:val="2"/>
        </w:numPr>
        <w:rPr>
          <w:rFonts w:ascii="Times New Roman" w:hAnsi="Times New Roman" w:cs="Times New Roman"/>
        </w:rPr>
      </w:pPr>
      <w:r>
        <w:rPr>
          <w:rFonts w:ascii="Times New Roman" w:hAnsi="Times New Roman" w:cs="Times New Roman"/>
        </w:rPr>
        <w:t xml:space="preserve">Write a detailed response to the essay question (1000 words max). We stress for mentees to focus on the </w:t>
      </w:r>
      <w:r w:rsidRPr="00572852">
        <w:rPr>
          <w:rFonts w:ascii="Times New Roman" w:hAnsi="Times New Roman" w:cs="Times New Roman"/>
          <w:b/>
          <w:u w:val="single"/>
        </w:rPr>
        <w:t>quality</w:t>
      </w:r>
      <w:r>
        <w:rPr>
          <w:rFonts w:ascii="Times New Roman" w:hAnsi="Times New Roman" w:cs="Times New Roman"/>
        </w:rPr>
        <w:t xml:space="preserve"> of their response rather than quantity. </w:t>
      </w:r>
    </w:p>
    <w:p w14:paraId="6AFFB4B1" w14:textId="7852D1E2" w:rsidR="00C13CCE" w:rsidRDefault="00C13CCE" w:rsidP="00C13CCE">
      <w:pPr>
        <w:pStyle w:val="ListParagraph"/>
        <w:numPr>
          <w:ilvl w:val="0"/>
          <w:numId w:val="2"/>
        </w:numPr>
        <w:rPr>
          <w:rFonts w:ascii="Times New Roman" w:hAnsi="Times New Roman" w:cs="Times New Roman"/>
        </w:rPr>
      </w:pPr>
      <w:r w:rsidRPr="003D31A1">
        <w:rPr>
          <w:rFonts w:ascii="Times New Roman" w:hAnsi="Times New Roman" w:cs="Times New Roman"/>
        </w:rPr>
        <w:t xml:space="preserve">Submit your completed application </w:t>
      </w:r>
      <w:r>
        <w:rPr>
          <w:rFonts w:ascii="Times New Roman" w:hAnsi="Times New Roman" w:cs="Times New Roman"/>
        </w:rPr>
        <w:t>via</w:t>
      </w:r>
      <w:r w:rsidRPr="003D31A1">
        <w:rPr>
          <w:rFonts w:ascii="Times New Roman" w:hAnsi="Times New Roman" w:cs="Times New Roman"/>
        </w:rPr>
        <w:t xml:space="preserve"> email to </w:t>
      </w:r>
      <w:hyperlink r:id="rId9" w:history="1">
        <w:r w:rsidRPr="003D31A1">
          <w:rPr>
            <w:rStyle w:val="Hyperlink"/>
            <w:rFonts w:ascii="Times New Roman" w:hAnsi="Times New Roman" w:cs="Times New Roman"/>
          </w:rPr>
          <w:t>Mentorship.SYC@gmail.com</w:t>
        </w:r>
      </w:hyperlink>
      <w:r w:rsidRPr="003D31A1">
        <w:rPr>
          <w:rFonts w:ascii="Times New Roman" w:hAnsi="Times New Roman" w:cs="Times New Roman"/>
        </w:rPr>
        <w:t xml:space="preserve"> before the</w:t>
      </w:r>
      <w:r>
        <w:rPr>
          <w:rFonts w:ascii="Times New Roman" w:hAnsi="Times New Roman" w:cs="Times New Roman"/>
        </w:rPr>
        <w:t xml:space="preserve"> </w:t>
      </w:r>
      <w:r w:rsidRPr="00A336A0">
        <w:rPr>
          <w:rFonts w:ascii="Times New Roman" w:hAnsi="Times New Roman" w:cs="Times New Roman"/>
          <w:b/>
        </w:rPr>
        <w:t>deadline</w:t>
      </w:r>
      <w:r w:rsidR="008476C1">
        <w:rPr>
          <w:rFonts w:ascii="Times New Roman" w:hAnsi="Times New Roman" w:cs="Times New Roman"/>
          <w:b/>
        </w:rPr>
        <w:t xml:space="preserve">: </w:t>
      </w:r>
      <w:r w:rsidR="00662811">
        <w:rPr>
          <w:rFonts w:ascii="Times New Roman" w:hAnsi="Times New Roman" w:cs="Times New Roman"/>
          <w:b/>
        </w:rPr>
        <w:t>11:59 PM May 1</w:t>
      </w:r>
      <w:r w:rsidR="00662811" w:rsidRPr="00662811">
        <w:rPr>
          <w:rFonts w:ascii="Times New Roman" w:hAnsi="Times New Roman" w:cs="Times New Roman"/>
          <w:b/>
          <w:vertAlign w:val="superscript"/>
        </w:rPr>
        <w:t>st</w:t>
      </w:r>
      <w:r w:rsidR="00662811">
        <w:rPr>
          <w:rFonts w:ascii="Times New Roman" w:hAnsi="Times New Roman" w:cs="Times New Roman"/>
          <w:b/>
        </w:rPr>
        <w:t>,</w:t>
      </w:r>
      <w:r w:rsidRPr="00A336A0">
        <w:rPr>
          <w:rFonts w:ascii="Times New Roman" w:hAnsi="Times New Roman" w:cs="Times New Roman"/>
          <w:b/>
        </w:rPr>
        <w:t xml:space="preserve"> 201</w:t>
      </w:r>
      <w:r w:rsidR="008476C1">
        <w:rPr>
          <w:rFonts w:ascii="Times New Roman" w:hAnsi="Times New Roman" w:cs="Times New Roman"/>
          <w:b/>
        </w:rPr>
        <w:t>9 (DATE TENTATIVE</w:t>
      </w:r>
      <w:proofErr w:type="gramStart"/>
      <w:r w:rsidR="008476C1">
        <w:rPr>
          <w:rFonts w:ascii="Times New Roman" w:hAnsi="Times New Roman" w:cs="Times New Roman"/>
          <w:b/>
        </w:rPr>
        <w:t xml:space="preserve">) </w:t>
      </w:r>
      <w:r>
        <w:rPr>
          <w:rFonts w:ascii="Times New Roman" w:hAnsi="Times New Roman" w:cs="Times New Roman"/>
        </w:rPr>
        <w:t>.</w:t>
      </w:r>
      <w:proofErr w:type="gramEnd"/>
      <w:r>
        <w:rPr>
          <w:rFonts w:ascii="Times New Roman" w:hAnsi="Times New Roman" w:cs="Times New Roman"/>
        </w:rPr>
        <w:t xml:space="preserve"> Late submissions will not be considered. </w:t>
      </w:r>
    </w:p>
    <w:p w14:paraId="6EC3D49F" w14:textId="77777777" w:rsidR="00C13CCE" w:rsidRPr="003D31A1" w:rsidRDefault="00C13CCE" w:rsidP="00C13CCE">
      <w:pPr>
        <w:pStyle w:val="ListParagraph"/>
        <w:numPr>
          <w:ilvl w:val="1"/>
          <w:numId w:val="2"/>
        </w:numPr>
        <w:rPr>
          <w:rFonts w:ascii="Times New Roman" w:hAnsi="Times New Roman" w:cs="Times New Roman"/>
        </w:rPr>
      </w:pPr>
      <w:r w:rsidRPr="003D31A1">
        <w:rPr>
          <w:rFonts w:ascii="Times New Roman" w:hAnsi="Times New Roman" w:cs="Times New Roman"/>
        </w:rPr>
        <w:t xml:space="preserve">The subject line </w:t>
      </w:r>
      <w:r>
        <w:rPr>
          <w:rFonts w:ascii="Times New Roman" w:hAnsi="Times New Roman" w:cs="Times New Roman"/>
        </w:rPr>
        <w:t xml:space="preserve">of the email </w:t>
      </w:r>
      <w:r w:rsidRPr="003D31A1">
        <w:rPr>
          <w:rFonts w:ascii="Times New Roman" w:hAnsi="Times New Roman" w:cs="Times New Roman"/>
        </w:rPr>
        <w:t>should read “</w:t>
      </w:r>
      <w:r>
        <w:rPr>
          <w:rFonts w:ascii="Times New Roman" w:hAnsi="Times New Roman" w:cs="Times New Roman"/>
        </w:rPr>
        <w:t>Scholarship</w:t>
      </w:r>
      <w:r w:rsidRPr="003D31A1">
        <w:rPr>
          <w:rFonts w:ascii="Times New Roman" w:hAnsi="Times New Roman" w:cs="Times New Roman"/>
        </w:rPr>
        <w:t xml:space="preserve"> Application - &lt;your name&gt;” </w:t>
      </w:r>
    </w:p>
    <w:p w14:paraId="69C0CE5F" w14:textId="77777777" w:rsidR="00C13CCE" w:rsidRDefault="00C13CCE" w:rsidP="00C13CCE">
      <w:pPr>
        <w:pStyle w:val="ListParagraph"/>
        <w:numPr>
          <w:ilvl w:val="0"/>
          <w:numId w:val="2"/>
        </w:numPr>
        <w:rPr>
          <w:rFonts w:ascii="Times New Roman" w:hAnsi="Times New Roman" w:cs="Times New Roman"/>
        </w:rPr>
      </w:pPr>
      <w:r w:rsidRPr="003D31A1">
        <w:rPr>
          <w:rFonts w:ascii="Times New Roman" w:hAnsi="Times New Roman" w:cs="Times New Roman"/>
        </w:rPr>
        <w:t xml:space="preserve">Once </w:t>
      </w:r>
      <w:r>
        <w:rPr>
          <w:rFonts w:ascii="Times New Roman" w:hAnsi="Times New Roman" w:cs="Times New Roman"/>
        </w:rPr>
        <w:t xml:space="preserve">we receive all applications, we will review them and select the winners. Please note that each applicant is eligible to win only one of the three available scholarships. </w:t>
      </w:r>
    </w:p>
    <w:p w14:paraId="24BA0108" w14:textId="77777777" w:rsidR="00C13CCE" w:rsidRPr="00572852" w:rsidRDefault="00C13CCE" w:rsidP="00C13CCE">
      <w:pPr>
        <w:pStyle w:val="ListParagraph"/>
        <w:numPr>
          <w:ilvl w:val="0"/>
          <w:numId w:val="2"/>
        </w:numPr>
        <w:rPr>
          <w:rFonts w:ascii="Times New Roman" w:hAnsi="Times New Roman" w:cs="Times New Roman"/>
        </w:rPr>
      </w:pPr>
      <w:r>
        <w:rPr>
          <w:rFonts w:ascii="Times New Roman" w:hAnsi="Times New Roman" w:cs="Times New Roman"/>
        </w:rPr>
        <w:t xml:space="preserve">The three winners will be announced at the year-end dinner in June 2018. </w:t>
      </w:r>
    </w:p>
    <w:p w14:paraId="49FBF01F" w14:textId="77777777" w:rsidR="00C13CCE" w:rsidRDefault="00C13CCE" w:rsidP="00C13CCE">
      <w:pPr>
        <w:pStyle w:val="Header"/>
        <w:tabs>
          <w:tab w:val="left" w:pos="576"/>
          <w:tab w:val="center" w:pos="4986"/>
        </w:tabs>
        <w:jc w:val="center"/>
        <w:rPr>
          <w:rFonts w:ascii="Times New Roman" w:hAnsi="Times New Roman" w:cs="Times New Roman"/>
          <w:b/>
          <w:sz w:val="28"/>
          <w:szCs w:val="28"/>
        </w:rPr>
      </w:pPr>
    </w:p>
    <w:tbl>
      <w:tblPr>
        <w:tblStyle w:val="TableGrid"/>
        <w:tblW w:w="10314" w:type="dxa"/>
        <w:tblLook w:val="04A0" w:firstRow="1" w:lastRow="0" w:firstColumn="1" w:lastColumn="0" w:noHBand="0" w:noVBand="1"/>
      </w:tblPr>
      <w:tblGrid>
        <w:gridCol w:w="2802"/>
        <w:gridCol w:w="7512"/>
      </w:tblGrid>
      <w:tr w:rsidR="00B872DE" w14:paraId="586FD814" w14:textId="77777777" w:rsidTr="00B872DE">
        <w:tc>
          <w:tcPr>
            <w:tcW w:w="10314" w:type="dxa"/>
            <w:gridSpan w:val="2"/>
            <w:shd w:val="clear" w:color="auto" w:fill="E0E0E0"/>
            <w:vAlign w:val="center"/>
          </w:tcPr>
          <w:p w14:paraId="6CC18DF5" w14:textId="77777777" w:rsidR="00B872DE" w:rsidRPr="00572852" w:rsidRDefault="00B872DE" w:rsidP="00B872DE">
            <w:pPr>
              <w:tabs>
                <w:tab w:val="left" w:pos="842"/>
                <w:tab w:val="center" w:pos="4320"/>
                <w:tab w:val="left" w:pos="5040"/>
                <w:tab w:val="left" w:pos="6194"/>
              </w:tabs>
              <w:spacing w:line="300" w:lineRule="auto"/>
              <w:rPr>
                <w:rFonts w:ascii="Times New Roman" w:hAnsi="Times New Roman" w:cs="Times New Roman"/>
                <w:b/>
              </w:rPr>
            </w:pPr>
            <w:r w:rsidRPr="00572852">
              <w:rPr>
                <w:rFonts w:ascii="Times New Roman" w:hAnsi="Times New Roman" w:cs="Times New Roman"/>
                <w:b/>
              </w:rPr>
              <w:t>Personal Information</w:t>
            </w:r>
            <w:r w:rsidRPr="00572852">
              <w:rPr>
                <w:rFonts w:ascii="Times New Roman" w:hAnsi="Times New Roman" w:cs="Times New Roman"/>
                <w:b/>
              </w:rPr>
              <w:tab/>
            </w:r>
          </w:p>
        </w:tc>
      </w:tr>
      <w:tr w:rsidR="00B872DE" w14:paraId="43FEDD3C" w14:textId="77777777" w:rsidTr="00B872DE">
        <w:tc>
          <w:tcPr>
            <w:tcW w:w="2802" w:type="dxa"/>
            <w:shd w:val="clear" w:color="auto" w:fill="E0E0E0"/>
            <w:vAlign w:val="center"/>
          </w:tcPr>
          <w:p w14:paraId="55C15CA5" w14:textId="3A75028E" w:rsidR="00B872DE" w:rsidRDefault="00B872DE" w:rsidP="00B872DE">
            <w:pPr>
              <w:spacing w:line="300" w:lineRule="auto"/>
              <w:rPr>
                <w:rFonts w:ascii="Times New Roman" w:hAnsi="Times New Roman" w:cs="Times New Roman"/>
              </w:rPr>
            </w:pPr>
            <w:r>
              <w:rPr>
                <w:rFonts w:ascii="Times New Roman" w:hAnsi="Times New Roman" w:cs="Times New Roman"/>
              </w:rPr>
              <w:t>Name</w:t>
            </w:r>
          </w:p>
        </w:tc>
        <w:tc>
          <w:tcPr>
            <w:tcW w:w="7512" w:type="dxa"/>
            <w:vAlign w:val="center"/>
          </w:tcPr>
          <w:p w14:paraId="760BF690" w14:textId="77777777" w:rsidR="00B872DE" w:rsidRDefault="00B872DE" w:rsidP="00B872DE">
            <w:pPr>
              <w:spacing w:line="300" w:lineRule="auto"/>
              <w:rPr>
                <w:rFonts w:ascii="Times New Roman" w:hAnsi="Times New Roman" w:cs="Times New Roman"/>
              </w:rPr>
            </w:pPr>
          </w:p>
        </w:tc>
      </w:tr>
      <w:tr w:rsidR="00B872DE" w14:paraId="3008887C" w14:textId="77777777" w:rsidTr="00B872DE">
        <w:tc>
          <w:tcPr>
            <w:tcW w:w="2802" w:type="dxa"/>
            <w:shd w:val="clear" w:color="auto" w:fill="E0E0E0"/>
            <w:vAlign w:val="center"/>
          </w:tcPr>
          <w:p w14:paraId="237A286E" w14:textId="77777777" w:rsidR="00B872DE" w:rsidRDefault="00B872DE" w:rsidP="00B872DE">
            <w:pPr>
              <w:spacing w:line="300" w:lineRule="auto"/>
              <w:rPr>
                <w:rFonts w:ascii="Times New Roman" w:hAnsi="Times New Roman" w:cs="Times New Roman"/>
              </w:rPr>
            </w:pPr>
            <w:r>
              <w:rPr>
                <w:rFonts w:ascii="Times New Roman" w:hAnsi="Times New Roman" w:cs="Times New Roman"/>
              </w:rPr>
              <w:t>Phone Number</w:t>
            </w:r>
          </w:p>
        </w:tc>
        <w:tc>
          <w:tcPr>
            <w:tcW w:w="7512" w:type="dxa"/>
            <w:vAlign w:val="center"/>
          </w:tcPr>
          <w:p w14:paraId="206DD170" w14:textId="77777777" w:rsidR="00B872DE" w:rsidRDefault="00B872DE" w:rsidP="00B872DE">
            <w:pPr>
              <w:spacing w:line="300" w:lineRule="auto"/>
              <w:rPr>
                <w:rFonts w:ascii="Times New Roman" w:hAnsi="Times New Roman" w:cs="Times New Roman"/>
              </w:rPr>
            </w:pPr>
          </w:p>
        </w:tc>
      </w:tr>
      <w:tr w:rsidR="00B872DE" w14:paraId="60B90E2D" w14:textId="77777777" w:rsidTr="00B872DE">
        <w:tc>
          <w:tcPr>
            <w:tcW w:w="2802" w:type="dxa"/>
            <w:shd w:val="clear" w:color="auto" w:fill="E0E0E0"/>
            <w:vAlign w:val="center"/>
          </w:tcPr>
          <w:p w14:paraId="5268CBDF" w14:textId="77777777" w:rsidR="00B872DE" w:rsidRDefault="00B872DE" w:rsidP="00B872DE">
            <w:pPr>
              <w:spacing w:line="300" w:lineRule="auto"/>
              <w:rPr>
                <w:rFonts w:ascii="Times New Roman" w:hAnsi="Times New Roman" w:cs="Times New Roman"/>
              </w:rPr>
            </w:pPr>
            <w:r>
              <w:rPr>
                <w:rFonts w:ascii="Times New Roman" w:hAnsi="Times New Roman" w:cs="Times New Roman"/>
              </w:rPr>
              <w:t>Email Address</w:t>
            </w:r>
          </w:p>
        </w:tc>
        <w:tc>
          <w:tcPr>
            <w:tcW w:w="7512" w:type="dxa"/>
            <w:vAlign w:val="center"/>
          </w:tcPr>
          <w:p w14:paraId="19620726" w14:textId="77777777" w:rsidR="00B872DE" w:rsidRDefault="00B872DE" w:rsidP="00B872DE">
            <w:pPr>
              <w:spacing w:line="300" w:lineRule="auto"/>
              <w:rPr>
                <w:rFonts w:ascii="Times New Roman" w:hAnsi="Times New Roman" w:cs="Times New Roman"/>
              </w:rPr>
            </w:pPr>
          </w:p>
        </w:tc>
      </w:tr>
      <w:tr w:rsidR="00B872DE" w14:paraId="44CB2DE9" w14:textId="77777777" w:rsidTr="00B872DE">
        <w:tc>
          <w:tcPr>
            <w:tcW w:w="2802" w:type="dxa"/>
            <w:shd w:val="clear" w:color="auto" w:fill="E0E0E0"/>
            <w:vAlign w:val="center"/>
          </w:tcPr>
          <w:p w14:paraId="3661B83A" w14:textId="77777777" w:rsidR="00B872DE" w:rsidRDefault="00B872DE" w:rsidP="00B872DE">
            <w:pPr>
              <w:spacing w:line="300" w:lineRule="auto"/>
              <w:rPr>
                <w:rFonts w:ascii="Times New Roman" w:hAnsi="Times New Roman" w:cs="Times New Roman"/>
              </w:rPr>
            </w:pPr>
            <w:r>
              <w:rPr>
                <w:rFonts w:ascii="Times New Roman" w:hAnsi="Times New Roman" w:cs="Times New Roman"/>
              </w:rPr>
              <w:t>Post-Secondary Institution</w:t>
            </w:r>
          </w:p>
        </w:tc>
        <w:tc>
          <w:tcPr>
            <w:tcW w:w="7512" w:type="dxa"/>
            <w:vAlign w:val="center"/>
          </w:tcPr>
          <w:p w14:paraId="5DE567C7" w14:textId="77777777" w:rsidR="00B872DE" w:rsidRDefault="00B872DE" w:rsidP="00B872DE">
            <w:pPr>
              <w:spacing w:line="300" w:lineRule="auto"/>
              <w:rPr>
                <w:rFonts w:ascii="Times New Roman" w:hAnsi="Times New Roman" w:cs="Times New Roman"/>
              </w:rPr>
            </w:pPr>
          </w:p>
        </w:tc>
      </w:tr>
      <w:tr w:rsidR="00B872DE" w14:paraId="6BDC7CE7" w14:textId="77777777" w:rsidTr="00B872DE">
        <w:tc>
          <w:tcPr>
            <w:tcW w:w="2802" w:type="dxa"/>
            <w:shd w:val="clear" w:color="auto" w:fill="E0E0E0"/>
            <w:vAlign w:val="center"/>
          </w:tcPr>
          <w:p w14:paraId="41AD1DB5" w14:textId="77777777" w:rsidR="00B872DE" w:rsidRDefault="00B872DE" w:rsidP="00B872DE">
            <w:pPr>
              <w:spacing w:line="300" w:lineRule="auto"/>
              <w:rPr>
                <w:rFonts w:ascii="Times New Roman" w:hAnsi="Times New Roman" w:cs="Times New Roman"/>
              </w:rPr>
            </w:pPr>
            <w:r>
              <w:rPr>
                <w:rFonts w:ascii="Times New Roman" w:hAnsi="Times New Roman" w:cs="Times New Roman"/>
              </w:rPr>
              <w:t xml:space="preserve">Year of Study </w:t>
            </w:r>
          </w:p>
        </w:tc>
        <w:tc>
          <w:tcPr>
            <w:tcW w:w="7512" w:type="dxa"/>
            <w:vAlign w:val="center"/>
          </w:tcPr>
          <w:p w14:paraId="29598F55" w14:textId="0844A813" w:rsidR="00B872DE" w:rsidRDefault="00B872DE" w:rsidP="00B872DE">
            <w:pPr>
              <w:spacing w:line="300" w:lineRule="auto"/>
              <w:rPr>
                <w:rFonts w:ascii="Times New Roman" w:hAnsi="Times New Roman" w:cs="Times New Roman"/>
              </w:rPr>
            </w:pPr>
          </w:p>
        </w:tc>
      </w:tr>
      <w:tr w:rsidR="00B872DE" w14:paraId="2BC4F965" w14:textId="77777777" w:rsidTr="00B872DE">
        <w:tc>
          <w:tcPr>
            <w:tcW w:w="2802" w:type="dxa"/>
            <w:shd w:val="clear" w:color="auto" w:fill="E0E0E0"/>
            <w:vAlign w:val="center"/>
          </w:tcPr>
          <w:p w14:paraId="04B09FA2" w14:textId="77777777" w:rsidR="00B872DE" w:rsidRDefault="00B872DE" w:rsidP="00B872DE">
            <w:pPr>
              <w:spacing w:line="300" w:lineRule="auto"/>
              <w:rPr>
                <w:rFonts w:ascii="Times New Roman" w:hAnsi="Times New Roman" w:cs="Times New Roman"/>
              </w:rPr>
            </w:pPr>
            <w:r>
              <w:rPr>
                <w:rFonts w:ascii="Times New Roman" w:hAnsi="Times New Roman" w:cs="Times New Roman"/>
              </w:rPr>
              <w:t>Mentor</w:t>
            </w:r>
          </w:p>
        </w:tc>
        <w:tc>
          <w:tcPr>
            <w:tcW w:w="7512" w:type="dxa"/>
            <w:vAlign w:val="center"/>
          </w:tcPr>
          <w:p w14:paraId="06E8CB1E" w14:textId="77777777" w:rsidR="00B872DE" w:rsidRDefault="00B872DE" w:rsidP="00B872DE">
            <w:pPr>
              <w:spacing w:line="300" w:lineRule="auto"/>
              <w:rPr>
                <w:rFonts w:ascii="Times New Roman" w:hAnsi="Times New Roman" w:cs="Times New Roman"/>
              </w:rPr>
            </w:pPr>
          </w:p>
        </w:tc>
      </w:tr>
    </w:tbl>
    <w:p w14:paraId="2114D6CF" w14:textId="77777777" w:rsidR="00C13CCE" w:rsidRDefault="00C13CCE" w:rsidP="00213ECA">
      <w:pPr>
        <w:pStyle w:val="Normal1"/>
        <w:spacing w:before="0" w:after="0" w:line="240" w:lineRule="auto"/>
        <w:rPr>
          <w:rFonts w:ascii="Times New Roman" w:eastAsia="Times New Roman" w:hAnsi="Times New Roman" w:cs="Times New Roman"/>
          <w:color w:val="auto"/>
          <w:sz w:val="24"/>
        </w:rPr>
      </w:pPr>
    </w:p>
    <w:p w14:paraId="60469EE1" w14:textId="2E60E879" w:rsidR="00213ECA" w:rsidRPr="00515F1E" w:rsidRDefault="00213ECA" w:rsidP="00213ECA">
      <w:pPr>
        <w:pStyle w:val="Normal1"/>
        <w:spacing w:before="0" w:after="0" w:line="240" w:lineRule="auto"/>
        <w:rPr>
          <w:color w:val="auto"/>
        </w:rPr>
      </w:pPr>
      <w:r>
        <w:rPr>
          <w:rFonts w:ascii="Times New Roman" w:eastAsia="Times New Roman" w:hAnsi="Times New Roman" w:cs="Times New Roman"/>
          <w:color w:val="auto"/>
          <w:sz w:val="24"/>
        </w:rPr>
        <w:t xml:space="preserve">Criteria: </w:t>
      </w:r>
    </w:p>
    <w:p w14:paraId="1049FC87" w14:textId="3781C076" w:rsidR="00213ECA" w:rsidRPr="00515F1E" w:rsidRDefault="00213ECA" w:rsidP="00213ECA">
      <w:pPr>
        <w:pStyle w:val="Normal1"/>
        <w:numPr>
          <w:ilvl w:val="0"/>
          <w:numId w:val="3"/>
        </w:numPr>
        <w:spacing w:before="0" w:after="0" w:line="240" w:lineRule="auto"/>
        <w:rPr>
          <w:color w:val="auto"/>
        </w:rPr>
      </w:pPr>
      <w:proofErr w:type="gramStart"/>
      <w:r w:rsidRPr="00515F1E">
        <w:rPr>
          <w:rFonts w:ascii="Times New Roman" w:eastAsia="Times New Roman" w:hAnsi="Times New Roman" w:cs="Times New Roman"/>
          <w:color w:val="auto"/>
          <w:sz w:val="24"/>
        </w:rPr>
        <w:t xml:space="preserve">A minimum of </w:t>
      </w:r>
      <w:r w:rsidRPr="00C13CCE">
        <w:rPr>
          <w:rFonts w:ascii="Times New Roman" w:eastAsia="Times New Roman" w:hAnsi="Times New Roman" w:cs="Times New Roman"/>
          <w:b/>
          <w:color w:val="auto"/>
          <w:sz w:val="24"/>
        </w:rPr>
        <w:t>5 completed meetings</w:t>
      </w:r>
      <w:r w:rsidRPr="00515F1E">
        <w:rPr>
          <w:rFonts w:ascii="Times New Roman" w:eastAsia="Times New Roman" w:hAnsi="Times New Roman" w:cs="Times New Roman"/>
          <w:color w:val="auto"/>
          <w:sz w:val="24"/>
        </w:rPr>
        <w:t xml:space="preserve"> with </w:t>
      </w:r>
      <w:r>
        <w:rPr>
          <w:rFonts w:ascii="Times New Roman" w:eastAsia="Times New Roman" w:hAnsi="Times New Roman" w:cs="Times New Roman"/>
          <w:color w:val="auto"/>
          <w:sz w:val="24"/>
        </w:rPr>
        <w:t>your</w:t>
      </w:r>
      <w:r w:rsidRPr="00515F1E">
        <w:rPr>
          <w:rFonts w:ascii="Times New Roman" w:eastAsia="Times New Roman" w:hAnsi="Times New Roman" w:cs="Times New Roman"/>
          <w:color w:val="auto"/>
          <w:sz w:val="24"/>
        </w:rPr>
        <w:t xml:space="preserve"> Mentor are</w:t>
      </w:r>
      <w:proofErr w:type="gramEnd"/>
      <w:r w:rsidRPr="00515F1E">
        <w:rPr>
          <w:rFonts w:ascii="Times New Roman" w:eastAsia="Times New Roman" w:hAnsi="Times New Roman" w:cs="Times New Roman"/>
          <w:color w:val="auto"/>
          <w:sz w:val="24"/>
        </w:rPr>
        <w:t xml:space="preserve"> required</w:t>
      </w:r>
      <w:r w:rsidR="00C13CCE">
        <w:rPr>
          <w:rFonts w:ascii="Times New Roman" w:eastAsia="Times New Roman" w:hAnsi="Times New Roman" w:cs="Times New Roman"/>
          <w:color w:val="auto"/>
          <w:sz w:val="24"/>
        </w:rPr>
        <w:t>. Please k</w:t>
      </w:r>
      <w:r w:rsidR="00C13CCE" w:rsidRPr="00213ECA">
        <w:rPr>
          <w:rFonts w:ascii="Times New Roman" w:eastAsia="Times New Roman" w:hAnsi="Times New Roman" w:cs="Times New Roman"/>
          <w:color w:val="auto"/>
          <w:sz w:val="24"/>
        </w:rPr>
        <w:t xml:space="preserve">eep in mind that </w:t>
      </w:r>
      <w:r w:rsidR="00C13CCE">
        <w:rPr>
          <w:rFonts w:ascii="Times New Roman" w:eastAsia="Times New Roman" w:hAnsi="Times New Roman" w:cs="Times New Roman"/>
          <w:color w:val="auto"/>
          <w:sz w:val="24"/>
        </w:rPr>
        <w:t xml:space="preserve">the </w:t>
      </w:r>
      <w:r w:rsidR="00C13CCE" w:rsidRPr="00213ECA">
        <w:rPr>
          <w:rFonts w:ascii="Times New Roman" w:eastAsia="Times New Roman" w:hAnsi="Times New Roman" w:cs="Times New Roman"/>
          <w:color w:val="auto"/>
          <w:sz w:val="24"/>
        </w:rPr>
        <w:t xml:space="preserve">5 meetings must be </w:t>
      </w:r>
      <w:r w:rsidR="00C13CCE" w:rsidRPr="00C13CCE">
        <w:rPr>
          <w:rFonts w:ascii="Times New Roman" w:eastAsia="Times New Roman" w:hAnsi="Times New Roman" w:cs="Times New Roman"/>
          <w:color w:val="auto"/>
          <w:sz w:val="24"/>
        </w:rPr>
        <w:t xml:space="preserve">completed </w:t>
      </w:r>
      <w:r w:rsidR="00C13CCE" w:rsidRPr="00C13CCE">
        <w:rPr>
          <w:rFonts w:ascii="Times New Roman" w:eastAsia="Times New Roman" w:hAnsi="Times New Roman" w:cs="Times New Roman"/>
          <w:b/>
          <w:color w:val="auto"/>
          <w:sz w:val="24"/>
        </w:rPr>
        <w:t>prior to May 1, 2018.</w:t>
      </w:r>
    </w:p>
    <w:p w14:paraId="454380DC" w14:textId="5D8CEF9B" w:rsidR="00213ECA" w:rsidRPr="00515F1E" w:rsidRDefault="00C13CCE" w:rsidP="00213ECA">
      <w:pPr>
        <w:pStyle w:val="Normal1"/>
        <w:numPr>
          <w:ilvl w:val="0"/>
          <w:numId w:val="3"/>
        </w:numPr>
        <w:spacing w:before="0" w:after="0" w:line="240" w:lineRule="auto"/>
        <w:rPr>
          <w:color w:val="auto"/>
        </w:rPr>
      </w:pPr>
      <w:r>
        <w:rPr>
          <w:rFonts w:ascii="Times New Roman" w:eastAsia="Times New Roman" w:hAnsi="Times New Roman" w:cs="Times New Roman"/>
          <w:color w:val="auto"/>
          <w:sz w:val="24"/>
        </w:rPr>
        <w:t>All mentorship emails</w:t>
      </w:r>
      <w:r w:rsidR="00213ECA" w:rsidRPr="00515F1E">
        <w:rPr>
          <w:rFonts w:ascii="Times New Roman" w:eastAsia="Times New Roman" w:hAnsi="Times New Roman" w:cs="Times New Roman"/>
          <w:color w:val="auto"/>
          <w:sz w:val="24"/>
        </w:rPr>
        <w:t xml:space="preserve"> answered with prompt and professional replies.</w:t>
      </w:r>
    </w:p>
    <w:p w14:paraId="49B35EE0" w14:textId="7A36915A" w:rsidR="00213ECA" w:rsidRPr="00C13CCE" w:rsidRDefault="00C13CCE" w:rsidP="00213ECA">
      <w:pPr>
        <w:pStyle w:val="Normal1"/>
        <w:numPr>
          <w:ilvl w:val="0"/>
          <w:numId w:val="3"/>
        </w:numPr>
        <w:spacing w:before="0" w:after="0" w:line="240" w:lineRule="auto"/>
        <w:rPr>
          <w:color w:val="auto"/>
        </w:rPr>
      </w:pPr>
      <w:r>
        <w:rPr>
          <w:rFonts w:ascii="Times New Roman" w:eastAsia="Times New Roman" w:hAnsi="Times New Roman" w:cs="Times New Roman"/>
          <w:color w:val="auto"/>
          <w:sz w:val="24"/>
        </w:rPr>
        <w:t>Attendance at all SYC M</w:t>
      </w:r>
      <w:r w:rsidR="00213ECA" w:rsidRPr="00515F1E">
        <w:rPr>
          <w:rFonts w:ascii="Times New Roman" w:eastAsia="Times New Roman" w:hAnsi="Times New Roman" w:cs="Times New Roman"/>
          <w:color w:val="auto"/>
          <w:sz w:val="24"/>
        </w:rPr>
        <w:t xml:space="preserve">entorship </w:t>
      </w:r>
      <w:r>
        <w:rPr>
          <w:rFonts w:ascii="Times New Roman" w:eastAsia="Times New Roman" w:hAnsi="Times New Roman" w:cs="Times New Roman"/>
          <w:color w:val="auto"/>
          <w:sz w:val="24"/>
        </w:rPr>
        <w:t xml:space="preserve">Program group </w:t>
      </w:r>
      <w:r w:rsidR="00213ECA" w:rsidRPr="00515F1E">
        <w:rPr>
          <w:rFonts w:ascii="Times New Roman" w:eastAsia="Times New Roman" w:hAnsi="Times New Roman" w:cs="Times New Roman"/>
          <w:color w:val="auto"/>
          <w:sz w:val="24"/>
        </w:rPr>
        <w:t xml:space="preserve">events is mandatory, unless otherwise discussed with your </w:t>
      </w:r>
      <w:r w:rsidR="00213ECA">
        <w:rPr>
          <w:rFonts w:ascii="Times New Roman" w:eastAsia="Times New Roman" w:hAnsi="Times New Roman" w:cs="Times New Roman"/>
          <w:color w:val="auto"/>
          <w:sz w:val="24"/>
        </w:rPr>
        <w:t>Program Coordinator</w:t>
      </w:r>
      <w:r>
        <w:rPr>
          <w:rFonts w:ascii="Times New Roman" w:eastAsia="Times New Roman" w:hAnsi="Times New Roman" w:cs="Times New Roman"/>
          <w:color w:val="auto"/>
          <w:sz w:val="24"/>
        </w:rPr>
        <w:t xml:space="preserve">. </w:t>
      </w:r>
    </w:p>
    <w:p w14:paraId="73403261" w14:textId="77777777" w:rsidR="00C13CCE" w:rsidRPr="00213ECA" w:rsidRDefault="00C13CCE" w:rsidP="00C13CCE">
      <w:pPr>
        <w:pStyle w:val="Normal1"/>
        <w:numPr>
          <w:ilvl w:val="0"/>
          <w:numId w:val="3"/>
        </w:numPr>
        <w:spacing w:before="0" w:after="0" w:line="240" w:lineRule="auto"/>
        <w:rPr>
          <w:color w:val="auto"/>
        </w:rPr>
      </w:pPr>
      <w:r>
        <w:rPr>
          <w:rFonts w:ascii="Times New Roman" w:eastAsia="Times New Roman" w:hAnsi="Times New Roman" w:cs="Times New Roman"/>
          <w:color w:val="auto"/>
          <w:sz w:val="24"/>
        </w:rPr>
        <w:lastRenderedPageBreak/>
        <w:t xml:space="preserve">The submission of at least </w:t>
      </w:r>
      <w:r w:rsidRPr="00C13CCE">
        <w:rPr>
          <w:rFonts w:ascii="Times New Roman" w:eastAsia="Times New Roman" w:hAnsi="Times New Roman" w:cs="Times New Roman"/>
          <w:b/>
          <w:color w:val="auto"/>
          <w:sz w:val="24"/>
        </w:rPr>
        <w:t>5 sets of meeting notes</w:t>
      </w:r>
      <w:r>
        <w:rPr>
          <w:rFonts w:ascii="Times New Roman" w:eastAsia="Times New Roman" w:hAnsi="Times New Roman" w:cs="Times New Roman"/>
          <w:color w:val="auto"/>
          <w:sz w:val="24"/>
        </w:rPr>
        <w:t xml:space="preserve"> taken during your meetings with your mentor. These meeting notes must </w:t>
      </w:r>
      <w:r w:rsidRPr="00515F1E">
        <w:rPr>
          <w:rFonts w:ascii="Times New Roman" w:eastAsia="Times New Roman" w:hAnsi="Times New Roman" w:cs="Times New Roman"/>
          <w:color w:val="auto"/>
          <w:sz w:val="24"/>
        </w:rPr>
        <w:t xml:space="preserve">be completed in </w:t>
      </w:r>
      <w:r w:rsidRPr="00213ECA">
        <w:rPr>
          <w:rFonts w:ascii="Times New Roman" w:eastAsia="Times New Roman" w:hAnsi="Times New Roman" w:cs="Times New Roman"/>
          <w:color w:val="auto"/>
          <w:sz w:val="24"/>
        </w:rPr>
        <w:t>detail</w:t>
      </w:r>
      <w:r w:rsidRPr="00515F1E">
        <w:rPr>
          <w:rFonts w:ascii="Times New Roman" w:eastAsia="Times New Roman" w:hAnsi="Times New Roman" w:cs="Times New Roman"/>
          <w:b/>
          <w:color w:val="auto"/>
          <w:sz w:val="24"/>
        </w:rPr>
        <w:t xml:space="preserve"> </w:t>
      </w:r>
      <w:r w:rsidRPr="00515F1E">
        <w:rPr>
          <w:rFonts w:ascii="Times New Roman" w:eastAsia="Times New Roman" w:hAnsi="Times New Roman" w:cs="Times New Roman"/>
          <w:color w:val="auto"/>
          <w:sz w:val="24"/>
        </w:rPr>
        <w:t xml:space="preserve">and signed by the </w:t>
      </w:r>
      <w:r>
        <w:rPr>
          <w:rFonts w:ascii="Times New Roman" w:eastAsia="Times New Roman" w:hAnsi="Times New Roman" w:cs="Times New Roman"/>
          <w:color w:val="auto"/>
          <w:sz w:val="24"/>
        </w:rPr>
        <w:t>Mentor.</w:t>
      </w:r>
      <w:r w:rsidRPr="00515F1E">
        <w:rPr>
          <w:rFonts w:ascii="Times New Roman" w:eastAsia="Times New Roman" w:hAnsi="Times New Roman" w:cs="Times New Roman"/>
          <w:color w:val="auto"/>
          <w:sz w:val="24"/>
        </w:rPr>
        <w:t xml:space="preserve"> </w:t>
      </w:r>
    </w:p>
    <w:p w14:paraId="1345AE66" w14:textId="7903FF79" w:rsidR="00C13CCE" w:rsidRPr="00C13CCE" w:rsidRDefault="00C13CCE" w:rsidP="00C13CCE">
      <w:pPr>
        <w:pStyle w:val="Normal1"/>
        <w:numPr>
          <w:ilvl w:val="1"/>
          <w:numId w:val="3"/>
        </w:numPr>
        <w:spacing w:before="0" w:after="0" w:line="240" w:lineRule="auto"/>
        <w:ind w:left="1134"/>
        <w:rPr>
          <w:color w:val="auto"/>
        </w:rPr>
      </w:pPr>
      <w:r>
        <w:rPr>
          <w:rFonts w:ascii="Times New Roman" w:eastAsia="Times New Roman" w:hAnsi="Times New Roman" w:cs="Times New Roman"/>
          <w:color w:val="auto"/>
          <w:sz w:val="24"/>
        </w:rPr>
        <w:t xml:space="preserve">You may submit your meeting notes along with this </w:t>
      </w:r>
      <w:proofErr w:type="gramStart"/>
      <w:r>
        <w:rPr>
          <w:rFonts w:ascii="Times New Roman" w:eastAsia="Times New Roman" w:hAnsi="Times New Roman" w:cs="Times New Roman"/>
          <w:color w:val="auto"/>
          <w:sz w:val="24"/>
        </w:rPr>
        <w:t>application,</w:t>
      </w:r>
      <w:proofErr w:type="gramEnd"/>
      <w:r>
        <w:rPr>
          <w:rFonts w:ascii="Times New Roman" w:eastAsia="Times New Roman" w:hAnsi="Times New Roman" w:cs="Times New Roman"/>
          <w:color w:val="auto"/>
          <w:sz w:val="24"/>
        </w:rPr>
        <w:t xml:space="preserve"> </w:t>
      </w:r>
      <w:r w:rsidRPr="00C13CCE">
        <w:rPr>
          <w:rFonts w:ascii="Times New Roman" w:eastAsia="Times New Roman" w:hAnsi="Times New Roman" w:cs="Times New Roman"/>
          <w:b/>
          <w:color w:val="auto"/>
          <w:sz w:val="24"/>
        </w:rPr>
        <w:t>however, you are not required to do so</w:t>
      </w:r>
      <w:r>
        <w:rPr>
          <w:rFonts w:ascii="Times New Roman" w:eastAsia="Times New Roman" w:hAnsi="Times New Roman" w:cs="Times New Roman"/>
          <w:color w:val="auto"/>
          <w:sz w:val="24"/>
        </w:rPr>
        <w:t>. You can submit your meeting notes via email or directly to your program coordinator anytime before June 1, 2018.</w:t>
      </w:r>
    </w:p>
    <w:p w14:paraId="3956ED58" w14:textId="051A18BC" w:rsidR="00B872DE" w:rsidRPr="001C7742" w:rsidRDefault="00213ECA" w:rsidP="003F3C3E">
      <w:pPr>
        <w:pStyle w:val="Normal1"/>
        <w:numPr>
          <w:ilvl w:val="0"/>
          <w:numId w:val="3"/>
        </w:numPr>
        <w:spacing w:before="0" w:after="0" w:line="240" w:lineRule="auto"/>
        <w:rPr>
          <w:color w:val="auto"/>
        </w:rPr>
      </w:pPr>
      <w:r>
        <w:rPr>
          <w:rFonts w:ascii="Times New Roman" w:eastAsia="Times New Roman" w:hAnsi="Times New Roman" w:cs="Times New Roman"/>
          <w:color w:val="auto"/>
          <w:sz w:val="24"/>
        </w:rPr>
        <w:t>A detailed response to the essay question (1000 words max)</w:t>
      </w:r>
      <w:r w:rsidR="00C13CCE">
        <w:rPr>
          <w:rFonts w:ascii="Times New Roman" w:eastAsia="Times New Roman" w:hAnsi="Times New Roman" w:cs="Times New Roman"/>
          <w:color w:val="auto"/>
          <w:sz w:val="24"/>
        </w:rPr>
        <w:t>.</w:t>
      </w:r>
    </w:p>
    <w:p w14:paraId="3E570B41" w14:textId="77777777" w:rsidR="001C7742" w:rsidRPr="003F3C3E" w:rsidRDefault="001C7742" w:rsidP="001C7742">
      <w:pPr>
        <w:pStyle w:val="Normal1"/>
        <w:spacing w:before="0" w:after="0" w:line="240" w:lineRule="auto"/>
        <w:ind w:left="720"/>
        <w:rPr>
          <w:color w:val="auto"/>
        </w:rPr>
      </w:pPr>
    </w:p>
    <w:p w14:paraId="127EEA82" w14:textId="167F6897" w:rsidR="003F3C3E" w:rsidRPr="00C13CCE" w:rsidRDefault="003F3C3E" w:rsidP="003F3C3E">
      <w:pPr>
        <w:pStyle w:val="Normal1"/>
        <w:spacing w:before="0" w:after="0" w:line="240" w:lineRule="auto"/>
        <w:ind w:left="360"/>
        <w:jc w:val="center"/>
        <w:rPr>
          <w:rFonts w:ascii="Times New Roman" w:eastAsia="Times New Roman" w:hAnsi="Times New Roman" w:cs="Times New Roman"/>
          <w:b/>
          <w:color w:val="auto"/>
          <w:sz w:val="30"/>
          <w:szCs w:val="30"/>
        </w:rPr>
      </w:pPr>
      <w:r w:rsidRPr="00C13CCE">
        <w:rPr>
          <w:rFonts w:ascii="Times New Roman" w:eastAsia="Times New Roman" w:hAnsi="Times New Roman" w:cs="Times New Roman"/>
          <w:b/>
          <w:color w:val="auto"/>
          <w:sz w:val="30"/>
          <w:szCs w:val="30"/>
        </w:rPr>
        <w:t>If you ha</w:t>
      </w:r>
      <w:r>
        <w:rPr>
          <w:rFonts w:ascii="Times New Roman" w:eastAsia="Times New Roman" w:hAnsi="Times New Roman" w:cs="Times New Roman"/>
          <w:b/>
          <w:color w:val="auto"/>
          <w:sz w:val="30"/>
          <w:szCs w:val="30"/>
        </w:rPr>
        <w:t>ve any questions or are unsure a</w:t>
      </w:r>
      <w:r w:rsidRPr="00C13CCE">
        <w:rPr>
          <w:rFonts w:ascii="Times New Roman" w:eastAsia="Times New Roman" w:hAnsi="Times New Roman" w:cs="Times New Roman"/>
          <w:b/>
          <w:color w:val="auto"/>
          <w:sz w:val="30"/>
          <w:szCs w:val="30"/>
        </w:rPr>
        <w:t xml:space="preserve">bout your eligibility, </w:t>
      </w:r>
    </w:p>
    <w:p w14:paraId="29F74529" w14:textId="77777777" w:rsidR="003F3C3E" w:rsidRPr="00C13CCE" w:rsidRDefault="003F3C3E" w:rsidP="003F3C3E">
      <w:pPr>
        <w:pStyle w:val="Normal1"/>
        <w:spacing w:before="0" w:after="0" w:line="240" w:lineRule="auto"/>
        <w:ind w:left="360"/>
        <w:jc w:val="center"/>
        <w:rPr>
          <w:rFonts w:ascii="Times New Roman" w:eastAsia="Times New Roman" w:hAnsi="Times New Roman" w:cs="Times New Roman"/>
          <w:b/>
          <w:color w:val="auto"/>
          <w:sz w:val="30"/>
          <w:szCs w:val="30"/>
        </w:rPr>
      </w:pPr>
      <w:proofErr w:type="gramStart"/>
      <w:r w:rsidRPr="00C13CCE">
        <w:rPr>
          <w:rFonts w:ascii="Times New Roman" w:eastAsia="Times New Roman" w:hAnsi="Times New Roman" w:cs="Times New Roman"/>
          <w:b/>
          <w:color w:val="auto"/>
          <w:sz w:val="30"/>
          <w:szCs w:val="30"/>
        </w:rPr>
        <w:t>please</w:t>
      </w:r>
      <w:proofErr w:type="gramEnd"/>
      <w:r w:rsidRPr="00C13CCE">
        <w:rPr>
          <w:rFonts w:ascii="Times New Roman" w:eastAsia="Times New Roman" w:hAnsi="Times New Roman" w:cs="Times New Roman"/>
          <w:b/>
          <w:color w:val="auto"/>
          <w:sz w:val="30"/>
          <w:szCs w:val="30"/>
        </w:rPr>
        <w:t xml:space="preserve"> contact your Program Coordinator.</w:t>
      </w:r>
    </w:p>
    <w:p w14:paraId="44A9DC53" w14:textId="77777777" w:rsidR="00C13CCE" w:rsidRDefault="00C13CCE" w:rsidP="00B872DE">
      <w:pPr>
        <w:pStyle w:val="Normal1"/>
        <w:tabs>
          <w:tab w:val="left" w:pos="5853"/>
        </w:tabs>
        <w:spacing w:before="0" w:line="240" w:lineRule="auto"/>
        <w:rPr>
          <w:color w:val="auto"/>
          <w:sz w:val="24"/>
          <w:szCs w:val="24"/>
        </w:rPr>
      </w:pPr>
    </w:p>
    <w:p w14:paraId="2D06ED37" w14:textId="36A96383" w:rsidR="00B872DE" w:rsidRPr="00C13CCE" w:rsidRDefault="00C13CCE" w:rsidP="00C13CCE">
      <w:pPr>
        <w:pStyle w:val="Normal1"/>
        <w:spacing w:before="0" w:line="240" w:lineRule="auto"/>
        <w:jc w:val="center"/>
        <w:rPr>
          <w:rFonts w:ascii="Times New Roman" w:eastAsia="Times New Roman" w:hAnsi="Times New Roman" w:cs="Times New Roman"/>
          <w:b/>
          <w:color w:val="auto"/>
          <w:sz w:val="30"/>
          <w:szCs w:val="30"/>
        </w:rPr>
      </w:pPr>
      <w:r>
        <w:rPr>
          <w:rFonts w:ascii="Times New Roman" w:eastAsia="Times New Roman" w:hAnsi="Times New Roman" w:cs="Times New Roman"/>
          <w:b/>
          <w:color w:val="auto"/>
          <w:sz w:val="30"/>
          <w:szCs w:val="30"/>
        </w:rPr>
        <w:t>Essay Question</w:t>
      </w:r>
    </w:p>
    <w:p w14:paraId="7592A011" w14:textId="29A44537" w:rsidR="00C13CCE" w:rsidRPr="00C13CCE" w:rsidRDefault="00B872DE" w:rsidP="00C13CCE">
      <w:pPr>
        <w:pStyle w:val="Normal1"/>
        <w:spacing w:before="0" w:line="240" w:lineRule="auto"/>
        <w:jc w:val="center"/>
        <w:rPr>
          <w:rFonts w:ascii="Times New Roman" w:eastAsia="Times New Roman" w:hAnsi="Times New Roman" w:cs="Times New Roman"/>
          <w:color w:val="auto"/>
          <w:sz w:val="28"/>
          <w:szCs w:val="28"/>
        </w:rPr>
      </w:pPr>
      <w:r w:rsidRPr="00C13CCE">
        <w:rPr>
          <w:rFonts w:ascii="Times New Roman" w:eastAsia="Times New Roman" w:hAnsi="Times New Roman" w:cs="Times New Roman"/>
          <w:color w:val="auto"/>
          <w:sz w:val="28"/>
          <w:szCs w:val="28"/>
        </w:rPr>
        <w:t xml:space="preserve">The SYC Mentorship Program offers an abundance of opportunities for students to experience personal and professional growth, but it also seeks to encourage and promote the development of leadership skills and abilities; for there exists a fundamental link between mentorship and leadership. </w:t>
      </w:r>
    </w:p>
    <w:p w14:paraId="7DC715D8" w14:textId="1513AF4E" w:rsidR="00B872DE" w:rsidRPr="00C13CCE" w:rsidRDefault="00B872DE" w:rsidP="00C13CCE">
      <w:pPr>
        <w:pStyle w:val="Normal1"/>
        <w:spacing w:before="0" w:line="240" w:lineRule="auto"/>
        <w:jc w:val="center"/>
        <w:rPr>
          <w:color w:val="auto"/>
          <w:sz w:val="28"/>
          <w:szCs w:val="28"/>
        </w:rPr>
      </w:pPr>
      <w:r w:rsidRPr="00C13CCE">
        <w:rPr>
          <w:rFonts w:ascii="Times New Roman" w:eastAsia="Times New Roman" w:hAnsi="Times New Roman" w:cs="Times New Roman"/>
          <w:color w:val="auto"/>
          <w:sz w:val="28"/>
          <w:szCs w:val="28"/>
        </w:rPr>
        <w:t>In no more than 1000 words, please tell us what you think this link may be, and share with us your experiences as a leader in your community, as well as how you hope to use the knowledge gained from this program.</w:t>
      </w:r>
    </w:p>
    <w:p w14:paraId="444F3090" w14:textId="77777777" w:rsidR="00B872DE" w:rsidRPr="00A32A50" w:rsidRDefault="00B872DE" w:rsidP="00B872DE">
      <w:pPr>
        <w:pStyle w:val="Normal1"/>
        <w:tabs>
          <w:tab w:val="left" w:pos="5853"/>
        </w:tabs>
        <w:spacing w:before="0" w:line="240" w:lineRule="auto"/>
        <w:rPr>
          <w:color w:val="auto"/>
          <w:sz w:val="24"/>
          <w:szCs w:val="24"/>
        </w:rPr>
      </w:pPr>
    </w:p>
    <w:tbl>
      <w:tblPr>
        <w:tblStyle w:val="TableGrid"/>
        <w:tblW w:w="9576" w:type="dxa"/>
        <w:jc w:val="center"/>
        <w:tblLook w:val="04A0" w:firstRow="1" w:lastRow="0" w:firstColumn="1" w:lastColumn="0" w:noHBand="0" w:noVBand="1"/>
      </w:tblPr>
      <w:tblGrid>
        <w:gridCol w:w="7858"/>
        <w:gridCol w:w="1718"/>
      </w:tblGrid>
      <w:tr w:rsidR="00B872DE" w:rsidRPr="009E33E1" w14:paraId="0F4652DA" w14:textId="77777777" w:rsidTr="00ED6227">
        <w:trPr>
          <w:trHeight w:val="463"/>
          <w:jc w:val="center"/>
        </w:trPr>
        <w:tc>
          <w:tcPr>
            <w:tcW w:w="7858" w:type="dxa"/>
            <w:shd w:val="clear" w:color="auto" w:fill="D9D9D9" w:themeFill="background1" w:themeFillShade="D9"/>
            <w:vAlign w:val="center"/>
          </w:tcPr>
          <w:p w14:paraId="30D7F7FC" w14:textId="77777777" w:rsidR="00B872DE" w:rsidRPr="000518F8" w:rsidRDefault="00B872DE" w:rsidP="00B872DE">
            <w:pPr>
              <w:jc w:val="center"/>
              <w:rPr>
                <w:rFonts w:ascii="Times New Roman" w:hAnsi="Times New Roman" w:cs="Times New Roman"/>
                <w:b/>
              </w:rPr>
            </w:pPr>
            <w:r w:rsidRPr="000518F8">
              <w:rPr>
                <w:rFonts w:ascii="Times New Roman" w:hAnsi="Times New Roman" w:cs="Times New Roman"/>
                <w:b/>
              </w:rPr>
              <w:t>Organization</w:t>
            </w:r>
          </w:p>
        </w:tc>
        <w:tc>
          <w:tcPr>
            <w:tcW w:w="1718" w:type="dxa"/>
            <w:shd w:val="clear" w:color="auto" w:fill="D9D9D9" w:themeFill="background1" w:themeFillShade="D9"/>
            <w:vAlign w:val="center"/>
          </w:tcPr>
          <w:p w14:paraId="68513AB6" w14:textId="77777777" w:rsidR="00B872DE" w:rsidRPr="000518F8" w:rsidRDefault="00B872DE" w:rsidP="00C13CCE">
            <w:pPr>
              <w:jc w:val="center"/>
              <w:rPr>
                <w:rFonts w:ascii="Times New Roman" w:hAnsi="Times New Roman" w:cs="Times New Roman"/>
                <w:b/>
              </w:rPr>
            </w:pPr>
            <w:r>
              <w:rPr>
                <w:rFonts w:ascii="Times New Roman" w:hAnsi="Times New Roman" w:cs="Times New Roman"/>
                <w:b/>
              </w:rPr>
              <w:t xml:space="preserve">Total         </w:t>
            </w:r>
            <w:r w:rsidRPr="000518F8">
              <w:rPr>
                <w:rFonts w:ascii="Times New Roman" w:hAnsi="Times New Roman" w:cs="Times New Roman"/>
                <w:b/>
              </w:rPr>
              <w:t xml:space="preserve">   /5</w:t>
            </w:r>
          </w:p>
        </w:tc>
      </w:tr>
      <w:tr w:rsidR="00B872DE" w:rsidRPr="009E33E1" w14:paraId="4A602666" w14:textId="77777777" w:rsidTr="00B872DE">
        <w:trPr>
          <w:jc w:val="center"/>
        </w:trPr>
        <w:tc>
          <w:tcPr>
            <w:tcW w:w="7858" w:type="dxa"/>
          </w:tcPr>
          <w:p w14:paraId="17E53CE8" w14:textId="77777777" w:rsidR="00B872DE" w:rsidRPr="000518F8" w:rsidRDefault="00B872DE" w:rsidP="00B872DE">
            <w:pPr>
              <w:rPr>
                <w:rFonts w:ascii="Times New Roman" w:hAnsi="Times New Roman" w:cs="Times New Roman"/>
                <w:b/>
              </w:rPr>
            </w:pPr>
            <w:r w:rsidRPr="000518F8">
              <w:rPr>
                <w:rFonts w:ascii="Times New Roman" w:eastAsia="Calibri" w:hAnsi="Times New Roman" w:cs="Times New Roman"/>
                <w:spacing w:val="-1"/>
              </w:rPr>
              <w:t>Essay shows careful consideration to spelling, grammar, punctuation, sentence structure, and active voice</w:t>
            </w:r>
            <w:r w:rsidRPr="000518F8">
              <w:rPr>
                <w:rFonts w:ascii="Times New Roman" w:eastAsia="Calibri" w:hAnsi="Times New Roman" w:cs="Times New Roman"/>
              </w:rPr>
              <w:t xml:space="preserve"> </w:t>
            </w:r>
          </w:p>
        </w:tc>
        <w:tc>
          <w:tcPr>
            <w:tcW w:w="1718" w:type="dxa"/>
          </w:tcPr>
          <w:p w14:paraId="505E3D3D" w14:textId="77777777" w:rsidR="00B872DE" w:rsidRPr="000518F8" w:rsidRDefault="00B872DE" w:rsidP="00B872DE">
            <w:pPr>
              <w:jc w:val="right"/>
              <w:rPr>
                <w:rFonts w:ascii="Times New Roman" w:hAnsi="Times New Roman" w:cs="Times New Roman"/>
                <w:b/>
              </w:rPr>
            </w:pPr>
            <w:r w:rsidRPr="000518F8">
              <w:rPr>
                <w:rFonts w:ascii="Times New Roman" w:hAnsi="Times New Roman" w:cs="Times New Roman"/>
              </w:rPr>
              <w:t>/2</w:t>
            </w:r>
          </w:p>
        </w:tc>
      </w:tr>
      <w:tr w:rsidR="00B872DE" w:rsidRPr="009E33E1" w14:paraId="73237CFA" w14:textId="77777777" w:rsidTr="00B872DE">
        <w:trPr>
          <w:jc w:val="center"/>
        </w:trPr>
        <w:tc>
          <w:tcPr>
            <w:tcW w:w="7858" w:type="dxa"/>
          </w:tcPr>
          <w:p w14:paraId="65ADFDB4" w14:textId="77777777" w:rsidR="00B872DE" w:rsidRPr="000518F8" w:rsidRDefault="00B872DE" w:rsidP="00B872DE">
            <w:pPr>
              <w:rPr>
                <w:rFonts w:ascii="Times New Roman" w:eastAsia="Calibri" w:hAnsi="Times New Roman" w:cs="Times New Roman"/>
              </w:rPr>
            </w:pPr>
            <w:r w:rsidRPr="000518F8">
              <w:rPr>
                <w:rFonts w:ascii="Times New Roman" w:eastAsia="Calibri" w:hAnsi="Times New Roman" w:cs="Times New Roman"/>
              </w:rPr>
              <w:t>Essay employs a sophisticated arrangement of content; paragraph structure</w:t>
            </w:r>
          </w:p>
        </w:tc>
        <w:tc>
          <w:tcPr>
            <w:tcW w:w="1718" w:type="dxa"/>
          </w:tcPr>
          <w:p w14:paraId="5EEADCBF" w14:textId="77777777" w:rsidR="00B872DE" w:rsidRPr="000518F8" w:rsidRDefault="00B872DE" w:rsidP="00B872DE">
            <w:pPr>
              <w:jc w:val="right"/>
              <w:rPr>
                <w:rFonts w:ascii="Times New Roman" w:hAnsi="Times New Roman" w:cs="Times New Roman"/>
              </w:rPr>
            </w:pPr>
            <w:r w:rsidRPr="000518F8">
              <w:rPr>
                <w:rFonts w:ascii="Times New Roman" w:hAnsi="Times New Roman" w:cs="Times New Roman"/>
              </w:rPr>
              <w:t>/1</w:t>
            </w:r>
          </w:p>
        </w:tc>
      </w:tr>
      <w:tr w:rsidR="00B872DE" w:rsidRPr="009E33E1" w14:paraId="7943B5E1" w14:textId="77777777" w:rsidTr="00B872DE">
        <w:trPr>
          <w:jc w:val="center"/>
        </w:trPr>
        <w:tc>
          <w:tcPr>
            <w:tcW w:w="7858" w:type="dxa"/>
          </w:tcPr>
          <w:p w14:paraId="337E6ABF" w14:textId="77777777" w:rsidR="00B872DE" w:rsidRPr="000518F8" w:rsidRDefault="00B872DE" w:rsidP="00B872DE">
            <w:pPr>
              <w:rPr>
                <w:rFonts w:ascii="Times New Roman" w:eastAsia="Calibri" w:hAnsi="Times New Roman" w:cs="Times New Roman"/>
              </w:rPr>
            </w:pPr>
            <w:r w:rsidRPr="000518F8">
              <w:rPr>
                <w:rFonts w:ascii="Times New Roman" w:eastAsia="Calibri" w:hAnsi="Times New Roman" w:cs="Times New Roman"/>
              </w:rPr>
              <w:t>Thoughts and ideas</w:t>
            </w:r>
            <w:r w:rsidRPr="000518F8">
              <w:rPr>
                <w:rFonts w:ascii="Times New Roman" w:eastAsia="Calibri" w:hAnsi="Times New Roman" w:cs="Times New Roman"/>
                <w:spacing w:val="-6"/>
              </w:rPr>
              <w:t xml:space="preserve"> </w:t>
            </w:r>
            <w:r w:rsidRPr="000518F8">
              <w:rPr>
                <w:rFonts w:ascii="Times New Roman" w:eastAsia="Calibri" w:hAnsi="Times New Roman" w:cs="Times New Roman"/>
              </w:rPr>
              <w:t>flow</w:t>
            </w:r>
            <w:r w:rsidRPr="000518F8">
              <w:rPr>
                <w:rFonts w:ascii="Times New Roman" w:eastAsia="Calibri" w:hAnsi="Times New Roman" w:cs="Times New Roman"/>
                <w:spacing w:val="-4"/>
              </w:rPr>
              <w:t xml:space="preserve"> and transition easily/naturally</w:t>
            </w:r>
          </w:p>
        </w:tc>
        <w:tc>
          <w:tcPr>
            <w:tcW w:w="1718" w:type="dxa"/>
          </w:tcPr>
          <w:p w14:paraId="13D1F8D5" w14:textId="77777777" w:rsidR="00B872DE" w:rsidRPr="000518F8" w:rsidRDefault="00B872DE" w:rsidP="00B872DE">
            <w:pPr>
              <w:jc w:val="right"/>
              <w:rPr>
                <w:rFonts w:ascii="Times New Roman" w:hAnsi="Times New Roman" w:cs="Times New Roman"/>
              </w:rPr>
            </w:pPr>
            <w:r w:rsidRPr="000518F8">
              <w:rPr>
                <w:rFonts w:ascii="Times New Roman" w:hAnsi="Times New Roman" w:cs="Times New Roman"/>
              </w:rPr>
              <w:t>/1</w:t>
            </w:r>
          </w:p>
        </w:tc>
      </w:tr>
      <w:tr w:rsidR="00B872DE" w:rsidRPr="009E33E1" w14:paraId="6AFEB31C" w14:textId="77777777" w:rsidTr="00B872DE">
        <w:trPr>
          <w:jc w:val="center"/>
        </w:trPr>
        <w:tc>
          <w:tcPr>
            <w:tcW w:w="7858" w:type="dxa"/>
          </w:tcPr>
          <w:p w14:paraId="35A562EA" w14:textId="77777777" w:rsidR="00B872DE" w:rsidRPr="000518F8" w:rsidRDefault="00B872DE" w:rsidP="00B872DE">
            <w:pPr>
              <w:rPr>
                <w:rFonts w:ascii="Times New Roman" w:hAnsi="Times New Roman" w:cs="Times New Roman"/>
                <w:b/>
              </w:rPr>
            </w:pPr>
            <w:r w:rsidRPr="000518F8">
              <w:rPr>
                <w:rFonts w:ascii="Times New Roman" w:eastAsia="Calibri" w:hAnsi="Times New Roman" w:cs="Times New Roman"/>
              </w:rPr>
              <w:t>E</w:t>
            </w:r>
            <w:r w:rsidRPr="000518F8">
              <w:rPr>
                <w:rFonts w:ascii="Times New Roman" w:eastAsia="Calibri" w:hAnsi="Times New Roman" w:cs="Times New Roman"/>
                <w:spacing w:val="-1"/>
              </w:rPr>
              <w:t>ssay</w:t>
            </w:r>
            <w:r w:rsidRPr="000518F8">
              <w:rPr>
                <w:rFonts w:ascii="Times New Roman" w:eastAsia="Calibri" w:hAnsi="Times New Roman" w:cs="Times New Roman"/>
                <w:spacing w:val="-4"/>
              </w:rPr>
              <w:t xml:space="preserve"> </w:t>
            </w:r>
            <w:r w:rsidRPr="000518F8">
              <w:rPr>
                <w:rFonts w:ascii="Times New Roman" w:eastAsia="Calibri" w:hAnsi="Times New Roman" w:cs="Times New Roman"/>
              </w:rPr>
              <w:t xml:space="preserve">response is </w:t>
            </w:r>
            <w:r w:rsidRPr="000518F8">
              <w:rPr>
                <w:rFonts w:ascii="Times New Roman" w:eastAsia="Calibri" w:hAnsi="Times New Roman" w:cs="Times New Roman"/>
                <w:spacing w:val="-1"/>
              </w:rPr>
              <w:t>within</w:t>
            </w:r>
            <w:r w:rsidRPr="000518F8">
              <w:rPr>
                <w:rFonts w:ascii="Times New Roman" w:eastAsia="Calibri" w:hAnsi="Times New Roman" w:cs="Times New Roman"/>
                <w:spacing w:val="-5"/>
              </w:rPr>
              <w:t xml:space="preserve"> </w:t>
            </w:r>
            <w:r w:rsidRPr="000518F8">
              <w:rPr>
                <w:rFonts w:ascii="Times New Roman" w:eastAsia="Calibri" w:hAnsi="Times New Roman" w:cs="Times New Roman"/>
              </w:rPr>
              <w:t>the</w:t>
            </w:r>
            <w:r w:rsidRPr="000518F8">
              <w:rPr>
                <w:rFonts w:ascii="Times New Roman" w:eastAsia="Calibri" w:hAnsi="Times New Roman" w:cs="Times New Roman"/>
                <w:spacing w:val="-3"/>
              </w:rPr>
              <w:t xml:space="preserve"> </w:t>
            </w:r>
            <w:r w:rsidRPr="000518F8">
              <w:rPr>
                <w:rFonts w:ascii="Times New Roman" w:eastAsia="Calibri" w:hAnsi="Times New Roman" w:cs="Times New Roman"/>
                <w:spacing w:val="-1"/>
              </w:rPr>
              <w:t>1000</w:t>
            </w:r>
            <w:r w:rsidRPr="000518F8">
              <w:rPr>
                <w:rFonts w:ascii="Times New Roman" w:eastAsia="Calibri" w:hAnsi="Times New Roman" w:cs="Times New Roman"/>
                <w:spacing w:val="-5"/>
              </w:rPr>
              <w:t xml:space="preserve"> </w:t>
            </w:r>
            <w:r w:rsidRPr="000518F8">
              <w:rPr>
                <w:rFonts w:ascii="Times New Roman" w:eastAsia="Calibri" w:hAnsi="Times New Roman" w:cs="Times New Roman"/>
                <w:spacing w:val="-1"/>
              </w:rPr>
              <w:t>word</w:t>
            </w:r>
            <w:r w:rsidRPr="000518F8">
              <w:rPr>
                <w:rFonts w:ascii="Times New Roman" w:eastAsia="Calibri" w:hAnsi="Times New Roman" w:cs="Times New Roman"/>
                <w:spacing w:val="-5"/>
              </w:rPr>
              <w:t xml:space="preserve"> </w:t>
            </w:r>
            <w:r w:rsidRPr="000518F8">
              <w:rPr>
                <w:rFonts w:ascii="Times New Roman" w:eastAsia="Calibri" w:hAnsi="Times New Roman" w:cs="Times New Roman"/>
                <w:spacing w:val="-1"/>
              </w:rPr>
              <w:t>limit</w:t>
            </w:r>
          </w:p>
        </w:tc>
        <w:tc>
          <w:tcPr>
            <w:tcW w:w="1718" w:type="dxa"/>
          </w:tcPr>
          <w:p w14:paraId="24D06D52" w14:textId="77777777" w:rsidR="00B872DE" w:rsidRPr="000518F8" w:rsidRDefault="00B872DE" w:rsidP="00B872DE">
            <w:pPr>
              <w:jc w:val="right"/>
              <w:rPr>
                <w:rFonts w:ascii="Times New Roman" w:hAnsi="Times New Roman" w:cs="Times New Roman"/>
                <w:b/>
              </w:rPr>
            </w:pPr>
            <w:r w:rsidRPr="000518F8">
              <w:rPr>
                <w:rFonts w:ascii="Times New Roman" w:hAnsi="Times New Roman" w:cs="Times New Roman"/>
              </w:rPr>
              <w:t>/1</w:t>
            </w:r>
          </w:p>
        </w:tc>
      </w:tr>
      <w:tr w:rsidR="00B872DE" w:rsidRPr="009E33E1" w14:paraId="525EC8DD" w14:textId="77777777" w:rsidTr="00ED6227">
        <w:trPr>
          <w:trHeight w:val="482"/>
          <w:jc w:val="center"/>
        </w:trPr>
        <w:tc>
          <w:tcPr>
            <w:tcW w:w="7858" w:type="dxa"/>
            <w:shd w:val="clear" w:color="auto" w:fill="D9D9D9" w:themeFill="background1" w:themeFillShade="D9"/>
            <w:vAlign w:val="center"/>
          </w:tcPr>
          <w:p w14:paraId="482A2E96" w14:textId="77777777" w:rsidR="00B872DE" w:rsidRPr="000518F8" w:rsidRDefault="00B872DE" w:rsidP="00B872DE">
            <w:pPr>
              <w:jc w:val="center"/>
              <w:rPr>
                <w:rFonts w:ascii="Times New Roman" w:hAnsi="Times New Roman" w:cs="Times New Roman"/>
                <w:b/>
              </w:rPr>
            </w:pPr>
            <w:r w:rsidRPr="000518F8">
              <w:rPr>
                <w:rFonts w:ascii="Times New Roman" w:hAnsi="Times New Roman" w:cs="Times New Roman"/>
                <w:b/>
              </w:rPr>
              <w:t>Quality</w:t>
            </w:r>
          </w:p>
        </w:tc>
        <w:tc>
          <w:tcPr>
            <w:tcW w:w="1718" w:type="dxa"/>
            <w:shd w:val="clear" w:color="auto" w:fill="D9D9D9" w:themeFill="background1" w:themeFillShade="D9"/>
            <w:vAlign w:val="center"/>
          </w:tcPr>
          <w:p w14:paraId="1549FC3F" w14:textId="77777777" w:rsidR="00B872DE" w:rsidRPr="000518F8" w:rsidRDefault="00B872DE" w:rsidP="00C13CCE">
            <w:pPr>
              <w:jc w:val="center"/>
              <w:rPr>
                <w:rFonts w:ascii="Times New Roman" w:hAnsi="Times New Roman" w:cs="Times New Roman"/>
                <w:b/>
              </w:rPr>
            </w:pPr>
            <w:r>
              <w:rPr>
                <w:rFonts w:ascii="Times New Roman" w:hAnsi="Times New Roman" w:cs="Times New Roman"/>
                <w:b/>
              </w:rPr>
              <w:t xml:space="preserve">Total    </w:t>
            </w:r>
            <w:r w:rsidRPr="000518F8">
              <w:rPr>
                <w:rFonts w:ascii="Times New Roman" w:hAnsi="Times New Roman" w:cs="Times New Roman"/>
                <w:b/>
              </w:rPr>
              <w:t xml:space="preserve">      /10</w:t>
            </w:r>
          </w:p>
        </w:tc>
      </w:tr>
      <w:tr w:rsidR="00B872DE" w:rsidRPr="009E33E1" w14:paraId="5AF0C7B8" w14:textId="77777777" w:rsidTr="00B872DE">
        <w:trPr>
          <w:jc w:val="center"/>
        </w:trPr>
        <w:tc>
          <w:tcPr>
            <w:tcW w:w="7858" w:type="dxa"/>
          </w:tcPr>
          <w:p w14:paraId="194CA72C" w14:textId="77777777" w:rsidR="00B872DE" w:rsidRPr="000518F8" w:rsidRDefault="00B872DE" w:rsidP="00B872DE">
            <w:pPr>
              <w:rPr>
                <w:rFonts w:ascii="Times New Roman" w:hAnsi="Times New Roman" w:cs="Times New Roman"/>
              </w:rPr>
            </w:pPr>
            <w:r w:rsidRPr="000518F8">
              <w:rPr>
                <w:rFonts w:ascii="Times New Roman" w:hAnsi="Times New Roman" w:cs="Times New Roman"/>
              </w:rPr>
              <w:t xml:space="preserve">The main ideas are clear and easy to understand, and are supported by examples that are clear, relevant, and provide supporting evidence. </w:t>
            </w:r>
          </w:p>
        </w:tc>
        <w:tc>
          <w:tcPr>
            <w:tcW w:w="1718" w:type="dxa"/>
          </w:tcPr>
          <w:p w14:paraId="2CB5F124" w14:textId="77777777" w:rsidR="00B872DE" w:rsidRPr="000518F8" w:rsidRDefault="00B872DE" w:rsidP="00B872DE">
            <w:pPr>
              <w:jc w:val="right"/>
              <w:rPr>
                <w:rFonts w:ascii="Times New Roman" w:hAnsi="Times New Roman" w:cs="Times New Roman"/>
                <w:b/>
              </w:rPr>
            </w:pPr>
            <w:r w:rsidRPr="000518F8">
              <w:rPr>
                <w:rFonts w:ascii="Times New Roman" w:hAnsi="Times New Roman" w:cs="Times New Roman"/>
              </w:rPr>
              <w:t>/2</w:t>
            </w:r>
          </w:p>
        </w:tc>
      </w:tr>
      <w:tr w:rsidR="00B872DE" w:rsidRPr="009E33E1" w14:paraId="1A3043D6" w14:textId="77777777" w:rsidTr="00B872DE">
        <w:trPr>
          <w:trHeight w:val="642"/>
          <w:jc w:val="center"/>
        </w:trPr>
        <w:tc>
          <w:tcPr>
            <w:tcW w:w="7858" w:type="dxa"/>
          </w:tcPr>
          <w:p w14:paraId="622ACF49" w14:textId="77777777" w:rsidR="00B872DE" w:rsidRPr="000518F8" w:rsidRDefault="00B872DE" w:rsidP="00B872DE">
            <w:pPr>
              <w:rPr>
                <w:rFonts w:ascii="Times New Roman" w:hAnsi="Times New Roman" w:cs="Times New Roman"/>
                <w:spacing w:val="-7"/>
              </w:rPr>
            </w:pPr>
            <w:r w:rsidRPr="000518F8">
              <w:rPr>
                <w:rFonts w:ascii="Times New Roman" w:hAnsi="Times New Roman" w:cs="Times New Roman"/>
                <w:spacing w:val="-7"/>
              </w:rPr>
              <w:t xml:space="preserve">The essay response clearly demonstrates careful and thoughtful consideration of the topic; it is efficiently written and maximizes use of the allotted word count. </w:t>
            </w:r>
          </w:p>
        </w:tc>
        <w:tc>
          <w:tcPr>
            <w:tcW w:w="1718" w:type="dxa"/>
          </w:tcPr>
          <w:p w14:paraId="1F5EFD83" w14:textId="77777777" w:rsidR="00B872DE" w:rsidRPr="000518F8" w:rsidRDefault="00B872DE" w:rsidP="00B872DE">
            <w:pPr>
              <w:jc w:val="right"/>
              <w:rPr>
                <w:rFonts w:ascii="Times New Roman" w:hAnsi="Times New Roman" w:cs="Times New Roman"/>
              </w:rPr>
            </w:pPr>
            <w:r w:rsidRPr="000518F8">
              <w:rPr>
                <w:rFonts w:ascii="Times New Roman" w:hAnsi="Times New Roman" w:cs="Times New Roman"/>
              </w:rPr>
              <w:t>/2</w:t>
            </w:r>
          </w:p>
        </w:tc>
      </w:tr>
      <w:tr w:rsidR="00B872DE" w:rsidRPr="009E33E1" w14:paraId="7B92D98B" w14:textId="77777777" w:rsidTr="00B872DE">
        <w:trPr>
          <w:jc w:val="center"/>
        </w:trPr>
        <w:tc>
          <w:tcPr>
            <w:tcW w:w="7858" w:type="dxa"/>
          </w:tcPr>
          <w:p w14:paraId="48A739E4" w14:textId="77777777" w:rsidR="00B872DE" w:rsidRPr="000518F8" w:rsidRDefault="00B872DE" w:rsidP="00B872DE">
            <w:pPr>
              <w:rPr>
                <w:rFonts w:ascii="Times New Roman" w:hAnsi="Times New Roman" w:cs="Times New Roman"/>
                <w:spacing w:val="-1"/>
              </w:rPr>
            </w:pPr>
            <w:r w:rsidRPr="000518F8">
              <w:rPr>
                <w:rFonts w:ascii="Times New Roman" w:hAnsi="Times New Roman" w:cs="Times New Roman"/>
              </w:rPr>
              <w:t>The</w:t>
            </w:r>
            <w:r w:rsidRPr="000518F8">
              <w:rPr>
                <w:rFonts w:ascii="Times New Roman" w:hAnsi="Times New Roman" w:cs="Times New Roman"/>
                <w:spacing w:val="-6"/>
              </w:rPr>
              <w:t xml:space="preserve"> </w:t>
            </w:r>
            <w:r w:rsidRPr="000518F8">
              <w:rPr>
                <w:rFonts w:ascii="Times New Roman" w:hAnsi="Times New Roman" w:cs="Times New Roman"/>
                <w:spacing w:val="-1"/>
              </w:rPr>
              <w:t>essay</w:t>
            </w:r>
            <w:r w:rsidRPr="000518F8">
              <w:rPr>
                <w:rFonts w:ascii="Times New Roman" w:hAnsi="Times New Roman" w:cs="Times New Roman"/>
                <w:spacing w:val="-7"/>
              </w:rPr>
              <w:t xml:space="preserve"> </w:t>
            </w:r>
            <w:r w:rsidRPr="000518F8">
              <w:rPr>
                <w:rFonts w:ascii="Times New Roman" w:hAnsi="Times New Roman" w:cs="Times New Roman"/>
              </w:rPr>
              <w:t>clearly</w:t>
            </w:r>
            <w:r w:rsidRPr="000518F8">
              <w:rPr>
                <w:rFonts w:ascii="Times New Roman" w:hAnsi="Times New Roman" w:cs="Times New Roman"/>
                <w:spacing w:val="-4"/>
              </w:rPr>
              <w:t xml:space="preserve"> </w:t>
            </w:r>
            <w:r w:rsidRPr="000518F8">
              <w:rPr>
                <w:rFonts w:ascii="Times New Roman" w:hAnsi="Times New Roman" w:cs="Times New Roman"/>
                <w:b/>
                <w:spacing w:val="-1"/>
              </w:rPr>
              <w:t>explains</w:t>
            </w:r>
            <w:r w:rsidRPr="000518F8">
              <w:rPr>
                <w:rFonts w:ascii="Times New Roman" w:hAnsi="Times New Roman" w:cs="Times New Roman"/>
                <w:spacing w:val="-1"/>
              </w:rPr>
              <w:t xml:space="preserve"> the fundamental link between leadership and mentorship, and </w:t>
            </w:r>
            <w:r w:rsidRPr="000518F8">
              <w:rPr>
                <w:rFonts w:ascii="Times New Roman" w:hAnsi="Times New Roman" w:cs="Times New Roman"/>
                <w:b/>
              </w:rPr>
              <w:t>demonstrates</w:t>
            </w:r>
            <w:r w:rsidRPr="000518F8">
              <w:rPr>
                <w:rFonts w:ascii="Times New Roman" w:hAnsi="Times New Roman" w:cs="Times New Roman"/>
              </w:rPr>
              <w:t xml:space="preserve"> a deep understanding of this relationship. </w:t>
            </w:r>
          </w:p>
        </w:tc>
        <w:tc>
          <w:tcPr>
            <w:tcW w:w="1718" w:type="dxa"/>
          </w:tcPr>
          <w:p w14:paraId="5264AECD" w14:textId="77777777" w:rsidR="00B872DE" w:rsidRPr="000518F8" w:rsidRDefault="00B872DE" w:rsidP="00B872DE">
            <w:pPr>
              <w:jc w:val="right"/>
              <w:rPr>
                <w:rFonts w:ascii="Times New Roman" w:hAnsi="Times New Roman" w:cs="Times New Roman"/>
              </w:rPr>
            </w:pPr>
            <w:r w:rsidRPr="000518F8">
              <w:rPr>
                <w:rFonts w:ascii="Times New Roman" w:hAnsi="Times New Roman" w:cs="Times New Roman"/>
              </w:rPr>
              <w:t>/3</w:t>
            </w:r>
          </w:p>
        </w:tc>
      </w:tr>
      <w:tr w:rsidR="00B872DE" w:rsidRPr="009E33E1" w14:paraId="3D09B3CD" w14:textId="77777777" w:rsidTr="00B872DE">
        <w:trPr>
          <w:jc w:val="center"/>
        </w:trPr>
        <w:tc>
          <w:tcPr>
            <w:tcW w:w="7858" w:type="dxa"/>
          </w:tcPr>
          <w:p w14:paraId="4BB098FD" w14:textId="77777777" w:rsidR="00B872DE" w:rsidRPr="000518F8" w:rsidRDefault="00B872DE" w:rsidP="00B872DE">
            <w:pPr>
              <w:rPr>
                <w:rFonts w:ascii="Times New Roman" w:hAnsi="Times New Roman" w:cs="Times New Roman"/>
                <w:spacing w:val="-6"/>
              </w:rPr>
            </w:pPr>
            <w:r w:rsidRPr="000518F8">
              <w:rPr>
                <w:rFonts w:ascii="Times New Roman" w:hAnsi="Times New Roman" w:cs="Times New Roman"/>
                <w:spacing w:val="-6"/>
              </w:rPr>
              <w:t xml:space="preserve">The essay response </w:t>
            </w:r>
            <w:r w:rsidRPr="000518F8">
              <w:rPr>
                <w:rFonts w:ascii="Times New Roman" w:hAnsi="Times New Roman" w:cs="Times New Roman"/>
                <w:b/>
                <w:spacing w:val="-6"/>
              </w:rPr>
              <w:t>effectively answers</w:t>
            </w:r>
            <w:r w:rsidRPr="000518F8">
              <w:rPr>
                <w:rFonts w:ascii="Times New Roman" w:hAnsi="Times New Roman" w:cs="Times New Roman"/>
                <w:spacing w:val="-6"/>
              </w:rPr>
              <w:t xml:space="preserve"> what the scholarship question is asking. </w:t>
            </w:r>
          </w:p>
        </w:tc>
        <w:tc>
          <w:tcPr>
            <w:tcW w:w="1718" w:type="dxa"/>
          </w:tcPr>
          <w:p w14:paraId="50EA068A" w14:textId="77777777" w:rsidR="00B872DE" w:rsidRPr="000518F8" w:rsidRDefault="00B872DE" w:rsidP="00B872DE">
            <w:pPr>
              <w:jc w:val="right"/>
              <w:rPr>
                <w:rFonts w:ascii="Times New Roman" w:hAnsi="Times New Roman" w:cs="Times New Roman"/>
              </w:rPr>
            </w:pPr>
            <w:r w:rsidRPr="000518F8">
              <w:rPr>
                <w:rFonts w:ascii="Times New Roman" w:hAnsi="Times New Roman" w:cs="Times New Roman"/>
              </w:rPr>
              <w:t>/3</w:t>
            </w:r>
          </w:p>
        </w:tc>
      </w:tr>
      <w:tr w:rsidR="00B872DE" w:rsidRPr="009E33E1" w14:paraId="661E3B95" w14:textId="77777777" w:rsidTr="00ED6227">
        <w:trPr>
          <w:trHeight w:val="484"/>
          <w:jc w:val="center"/>
        </w:trPr>
        <w:tc>
          <w:tcPr>
            <w:tcW w:w="7858" w:type="dxa"/>
            <w:shd w:val="clear" w:color="auto" w:fill="D9D9D9" w:themeFill="background1" w:themeFillShade="D9"/>
            <w:vAlign w:val="center"/>
          </w:tcPr>
          <w:p w14:paraId="384386E1" w14:textId="77777777" w:rsidR="00B872DE" w:rsidRPr="000518F8" w:rsidRDefault="00B872DE" w:rsidP="00B872DE">
            <w:pPr>
              <w:jc w:val="center"/>
              <w:rPr>
                <w:rFonts w:ascii="Times New Roman" w:hAnsi="Times New Roman" w:cs="Times New Roman"/>
                <w:b/>
              </w:rPr>
            </w:pPr>
            <w:r w:rsidRPr="000518F8">
              <w:rPr>
                <w:rFonts w:ascii="Times New Roman" w:hAnsi="Times New Roman" w:cs="Times New Roman"/>
                <w:b/>
              </w:rPr>
              <w:t>Influence &amp; Reflection</w:t>
            </w:r>
          </w:p>
        </w:tc>
        <w:tc>
          <w:tcPr>
            <w:tcW w:w="1718" w:type="dxa"/>
            <w:shd w:val="clear" w:color="auto" w:fill="D9D9D9" w:themeFill="background1" w:themeFillShade="D9"/>
            <w:vAlign w:val="center"/>
          </w:tcPr>
          <w:p w14:paraId="119A438D" w14:textId="77777777" w:rsidR="00B872DE" w:rsidRPr="000518F8" w:rsidRDefault="00B872DE" w:rsidP="00C13CCE">
            <w:pPr>
              <w:jc w:val="center"/>
              <w:rPr>
                <w:rFonts w:ascii="Times New Roman" w:hAnsi="Times New Roman" w:cs="Times New Roman"/>
                <w:b/>
              </w:rPr>
            </w:pPr>
            <w:r w:rsidRPr="000518F8">
              <w:rPr>
                <w:rFonts w:ascii="Times New Roman" w:hAnsi="Times New Roman" w:cs="Times New Roman"/>
                <w:b/>
              </w:rPr>
              <w:t>Total          /15</w:t>
            </w:r>
          </w:p>
        </w:tc>
      </w:tr>
      <w:tr w:rsidR="00B872DE" w:rsidRPr="009E33E1" w14:paraId="0AA35916" w14:textId="77777777" w:rsidTr="00B872DE">
        <w:trPr>
          <w:jc w:val="center"/>
        </w:trPr>
        <w:tc>
          <w:tcPr>
            <w:tcW w:w="7858" w:type="dxa"/>
          </w:tcPr>
          <w:p w14:paraId="30E0A849" w14:textId="77777777" w:rsidR="00B872DE" w:rsidRPr="000518F8" w:rsidRDefault="00B872DE" w:rsidP="00B872DE">
            <w:pPr>
              <w:rPr>
                <w:rFonts w:ascii="Times New Roman" w:hAnsi="Times New Roman" w:cs="Times New Roman"/>
                <w:b/>
              </w:rPr>
            </w:pPr>
            <w:r w:rsidRPr="000518F8">
              <w:rPr>
                <w:rFonts w:ascii="Times New Roman" w:hAnsi="Times New Roman" w:cs="Times New Roman"/>
                <w:spacing w:val="-6"/>
              </w:rPr>
              <w:t>The essay clearly demonstrates how the knowledge gained from this program has influenced their understanding of leadership</w:t>
            </w:r>
          </w:p>
        </w:tc>
        <w:tc>
          <w:tcPr>
            <w:tcW w:w="1718" w:type="dxa"/>
          </w:tcPr>
          <w:p w14:paraId="35A4B43D" w14:textId="77777777" w:rsidR="00B872DE" w:rsidRPr="000518F8" w:rsidRDefault="00B872DE" w:rsidP="00B872DE">
            <w:pPr>
              <w:jc w:val="right"/>
              <w:rPr>
                <w:rFonts w:ascii="Times New Roman" w:hAnsi="Times New Roman" w:cs="Times New Roman"/>
                <w:b/>
              </w:rPr>
            </w:pPr>
            <w:r w:rsidRPr="000518F8">
              <w:rPr>
                <w:rFonts w:ascii="Times New Roman" w:hAnsi="Times New Roman" w:cs="Times New Roman"/>
              </w:rPr>
              <w:t>/3</w:t>
            </w:r>
          </w:p>
        </w:tc>
      </w:tr>
      <w:tr w:rsidR="00B872DE" w:rsidRPr="009E33E1" w14:paraId="6D74DD78" w14:textId="77777777" w:rsidTr="00B872DE">
        <w:trPr>
          <w:jc w:val="center"/>
        </w:trPr>
        <w:tc>
          <w:tcPr>
            <w:tcW w:w="7858" w:type="dxa"/>
          </w:tcPr>
          <w:p w14:paraId="379D5B10" w14:textId="77777777" w:rsidR="00B872DE" w:rsidRPr="000518F8" w:rsidRDefault="00B872DE" w:rsidP="00B872DE">
            <w:pPr>
              <w:rPr>
                <w:rFonts w:ascii="Times New Roman" w:hAnsi="Times New Roman" w:cs="Times New Roman"/>
                <w:b/>
              </w:rPr>
            </w:pPr>
            <w:r w:rsidRPr="000518F8">
              <w:rPr>
                <w:rFonts w:ascii="Times New Roman" w:hAnsi="Times New Roman" w:cs="Times New Roman"/>
                <w:spacing w:val="-7"/>
              </w:rPr>
              <w:t xml:space="preserve">The essay response clearly demonstrates how the experience of mentorship has influenced the development of their leadership skills and abilities.  </w:t>
            </w:r>
          </w:p>
        </w:tc>
        <w:tc>
          <w:tcPr>
            <w:tcW w:w="1718" w:type="dxa"/>
          </w:tcPr>
          <w:p w14:paraId="2ABB45E3" w14:textId="77777777" w:rsidR="00B872DE" w:rsidRPr="000518F8" w:rsidRDefault="00B872DE" w:rsidP="00B872DE">
            <w:pPr>
              <w:jc w:val="right"/>
              <w:rPr>
                <w:rFonts w:ascii="Times New Roman" w:hAnsi="Times New Roman" w:cs="Times New Roman"/>
                <w:b/>
              </w:rPr>
            </w:pPr>
            <w:r w:rsidRPr="000518F8">
              <w:rPr>
                <w:rFonts w:ascii="Times New Roman" w:hAnsi="Times New Roman" w:cs="Times New Roman"/>
              </w:rPr>
              <w:t>/3</w:t>
            </w:r>
          </w:p>
        </w:tc>
      </w:tr>
      <w:tr w:rsidR="00B872DE" w:rsidRPr="009E33E1" w14:paraId="28C247DE" w14:textId="77777777" w:rsidTr="00B872DE">
        <w:trPr>
          <w:jc w:val="center"/>
        </w:trPr>
        <w:tc>
          <w:tcPr>
            <w:tcW w:w="7858" w:type="dxa"/>
          </w:tcPr>
          <w:p w14:paraId="376133CA" w14:textId="77777777" w:rsidR="00B872DE" w:rsidRPr="000518F8" w:rsidRDefault="00B872DE" w:rsidP="00B872DE">
            <w:pPr>
              <w:rPr>
                <w:rFonts w:ascii="Times New Roman" w:hAnsi="Times New Roman" w:cs="Times New Roman"/>
                <w:b/>
              </w:rPr>
            </w:pPr>
            <w:r w:rsidRPr="000518F8">
              <w:rPr>
                <w:rFonts w:ascii="Times New Roman" w:hAnsi="Times New Roman" w:cs="Times New Roman"/>
                <w:spacing w:val="-6"/>
              </w:rPr>
              <w:t xml:space="preserve">The essay details their </w:t>
            </w:r>
            <w:r w:rsidRPr="000518F8">
              <w:rPr>
                <w:rFonts w:ascii="Times New Roman" w:eastAsia="Calibri" w:hAnsi="Times New Roman" w:cs="Times New Roman"/>
              </w:rPr>
              <w:t xml:space="preserve">experiences with their mentor and </w:t>
            </w:r>
            <w:r w:rsidRPr="000518F8">
              <w:rPr>
                <w:rFonts w:ascii="Times New Roman" w:hAnsi="Times New Roman" w:cs="Times New Roman"/>
                <w:spacing w:val="-6"/>
              </w:rPr>
              <w:t>discusses how the knowledge and insight they have gained from this program and their mentor has influenced them and their experiences as a leader in their community</w:t>
            </w:r>
          </w:p>
        </w:tc>
        <w:tc>
          <w:tcPr>
            <w:tcW w:w="1718" w:type="dxa"/>
          </w:tcPr>
          <w:p w14:paraId="270C9524" w14:textId="77777777" w:rsidR="00B872DE" w:rsidRPr="000518F8" w:rsidRDefault="00B872DE" w:rsidP="00B872DE">
            <w:pPr>
              <w:jc w:val="right"/>
              <w:rPr>
                <w:rFonts w:ascii="Times New Roman" w:hAnsi="Times New Roman" w:cs="Times New Roman"/>
                <w:b/>
              </w:rPr>
            </w:pPr>
            <w:r w:rsidRPr="000518F8">
              <w:rPr>
                <w:rFonts w:ascii="Times New Roman" w:hAnsi="Times New Roman" w:cs="Times New Roman"/>
              </w:rPr>
              <w:t>/3</w:t>
            </w:r>
          </w:p>
        </w:tc>
      </w:tr>
      <w:tr w:rsidR="00B872DE" w:rsidRPr="009E33E1" w14:paraId="6CE92219" w14:textId="77777777" w:rsidTr="00B872DE">
        <w:trPr>
          <w:jc w:val="center"/>
        </w:trPr>
        <w:tc>
          <w:tcPr>
            <w:tcW w:w="7858" w:type="dxa"/>
          </w:tcPr>
          <w:p w14:paraId="404BD58F" w14:textId="77777777" w:rsidR="00B872DE" w:rsidRPr="000518F8" w:rsidRDefault="00B872DE" w:rsidP="00B872DE">
            <w:pPr>
              <w:rPr>
                <w:rFonts w:ascii="Times New Roman" w:hAnsi="Times New Roman" w:cs="Times New Roman"/>
                <w:b/>
              </w:rPr>
            </w:pPr>
            <w:r w:rsidRPr="000518F8">
              <w:rPr>
                <w:rFonts w:ascii="Times New Roman" w:hAnsi="Times New Roman" w:cs="Times New Roman"/>
                <w:spacing w:val="-1"/>
              </w:rPr>
              <w:t>The essay clearly explains how the mentee already has</w:t>
            </w:r>
            <w:r w:rsidRPr="000518F8">
              <w:rPr>
                <w:rFonts w:ascii="Times New Roman" w:hAnsi="Times New Roman" w:cs="Times New Roman"/>
                <w:spacing w:val="-6"/>
              </w:rPr>
              <w:t xml:space="preserve"> and/or will use and apply the knowledge and insight gained from this program as a leader in their community</w:t>
            </w:r>
          </w:p>
        </w:tc>
        <w:tc>
          <w:tcPr>
            <w:tcW w:w="1718" w:type="dxa"/>
          </w:tcPr>
          <w:p w14:paraId="384C947C" w14:textId="77777777" w:rsidR="00B872DE" w:rsidRPr="000518F8" w:rsidRDefault="00B872DE" w:rsidP="00B872DE">
            <w:pPr>
              <w:jc w:val="right"/>
              <w:rPr>
                <w:rFonts w:ascii="Times New Roman" w:hAnsi="Times New Roman" w:cs="Times New Roman"/>
              </w:rPr>
            </w:pPr>
            <w:r w:rsidRPr="000518F8">
              <w:rPr>
                <w:rFonts w:ascii="Times New Roman" w:hAnsi="Times New Roman" w:cs="Times New Roman"/>
              </w:rPr>
              <w:t>/3</w:t>
            </w:r>
          </w:p>
        </w:tc>
      </w:tr>
      <w:tr w:rsidR="00B872DE" w:rsidRPr="009E33E1" w14:paraId="58D5245B" w14:textId="77777777" w:rsidTr="00B872DE">
        <w:trPr>
          <w:jc w:val="center"/>
        </w:trPr>
        <w:tc>
          <w:tcPr>
            <w:tcW w:w="7858" w:type="dxa"/>
          </w:tcPr>
          <w:p w14:paraId="46CE1D1B" w14:textId="77777777" w:rsidR="00B872DE" w:rsidRPr="000518F8" w:rsidRDefault="00B872DE" w:rsidP="00B872DE">
            <w:pPr>
              <w:spacing w:line="259" w:lineRule="auto"/>
              <w:rPr>
                <w:rFonts w:ascii="Times New Roman" w:hAnsi="Times New Roman" w:cs="Times New Roman"/>
                <w:spacing w:val="-7"/>
              </w:rPr>
            </w:pPr>
            <w:r w:rsidRPr="000518F8">
              <w:rPr>
                <w:rFonts w:ascii="Times New Roman" w:hAnsi="Times New Roman" w:cs="Times New Roman"/>
                <w:spacing w:val="-7"/>
              </w:rPr>
              <w:t>The essay response clearly demonstrates a strong understanding of t</w:t>
            </w:r>
            <w:r w:rsidRPr="000518F8">
              <w:rPr>
                <w:rFonts w:ascii="Times New Roman" w:hAnsi="Times New Roman" w:cs="Times New Roman"/>
                <w:spacing w:val="-6"/>
              </w:rPr>
              <w:t xml:space="preserve">he greater </w:t>
            </w:r>
            <w:r w:rsidRPr="000518F8">
              <w:rPr>
                <w:rFonts w:ascii="Times New Roman" w:hAnsi="Times New Roman" w:cs="Times New Roman"/>
                <w:b/>
                <w:spacing w:val="-6"/>
              </w:rPr>
              <w:t>vision</w:t>
            </w:r>
            <w:r w:rsidRPr="000518F8">
              <w:rPr>
                <w:rFonts w:ascii="Times New Roman" w:hAnsi="Times New Roman" w:cs="Times New Roman"/>
                <w:spacing w:val="-6"/>
              </w:rPr>
              <w:t xml:space="preserve"> </w:t>
            </w:r>
            <w:r w:rsidRPr="000518F8">
              <w:rPr>
                <w:rFonts w:ascii="Times New Roman" w:hAnsi="Times New Roman" w:cs="Times New Roman"/>
                <w:b/>
                <w:spacing w:val="-6"/>
              </w:rPr>
              <w:t>and</w:t>
            </w:r>
            <w:r w:rsidRPr="000518F8">
              <w:rPr>
                <w:rFonts w:ascii="Times New Roman" w:hAnsi="Times New Roman" w:cs="Times New Roman"/>
                <w:spacing w:val="-6"/>
              </w:rPr>
              <w:t xml:space="preserve"> </w:t>
            </w:r>
            <w:r w:rsidRPr="000518F8">
              <w:rPr>
                <w:rFonts w:ascii="Times New Roman" w:hAnsi="Times New Roman" w:cs="Times New Roman"/>
                <w:b/>
                <w:spacing w:val="-6"/>
              </w:rPr>
              <w:t>objectives</w:t>
            </w:r>
            <w:r w:rsidRPr="000518F8">
              <w:rPr>
                <w:rFonts w:ascii="Times New Roman" w:hAnsi="Times New Roman" w:cs="Times New Roman"/>
                <w:spacing w:val="-6"/>
              </w:rPr>
              <w:t xml:space="preserve"> of the SYC Mentorship Program.  </w:t>
            </w:r>
          </w:p>
        </w:tc>
        <w:tc>
          <w:tcPr>
            <w:tcW w:w="1718" w:type="dxa"/>
          </w:tcPr>
          <w:p w14:paraId="6C3F70BE" w14:textId="77777777" w:rsidR="00B872DE" w:rsidRPr="000518F8" w:rsidRDefault="00B872DE" w:rsidP="00B872DE">
            <w:pPr>
              <w:jc w:val="right"/>
              <w:rPr>
                <w:rFonts w:ascii="Times New Roman" w:hAnsi="Times New Roman" w:cs="Times New Roman"/>
              </w:rPr>
            </w:pPr>
            <w:r>
              <w:rPr>
                <w:rFonts w:ascii="Times New Roman" w:hAnsi="Times New Roman" w:cs="Times New Roman"/>
              </w:rPr>
              <w:t>/3</w:t>
            </w:r>
          </w:p>
        </w:tc>
      </w:tr>
      <w:tr w:rsidR="00B872DE" w:rsidRPr="009E33E1" w14:paraId="5386D055" w14:textId="77777777" w:rsidTr="00ED6227">
        <w:trPr>
          <w:jc w:val="center"/>
        </w:trPr>
        <w:tc>
          <w:tcPr>
            <w:tcW w:w="7858" w:type="dxa"/>
            <w:shd w:val="clear" w:color="auto" w:fill="D9D9D9" w:themeFill="background1" w:themeFillShade="D9"/>
            <w:vAlign w:val="center"/>
          </w:tcPr>
          <w:p w14:paraId="03E0904D" w14:textId="77777777" w:rsidR="00B872DE" w:rsidRPr="000518F8" w:rsidRDefault="00B872DE" w:rsidP="00C13CCE">
            <w:pPr>
              <w:spacing w:after="160" w:line="259" w:lineRule="auto"/>
              <w:jc w:val="center"/>
              <w:rPr>
                <w:rFonts w:ascii="Times New Roman" w:hAnsi="Times New Roman" w:cs="Times New Roman"/>
                <w:b/>
              </w:rPr>
            </w:pPr>
            <w:r>
              <w:rPr>
                <w:rFonts w:ascii="Times New Roman" w:hAnsi="Times New Roman" w:cs="Times New Roman"/>
                <w:b/>
              </w:rPr>
              <w:t>Total Score</w:t>
            </w:r>
          </w:p>
        </w:tc>
        <w:tc>
          <w:tcPr>
            <w:tcW w:w="1718" w:type="dxa"/>
            <w:shd w:val="clear" w:color="auto" w:fill="D9D9D9" w:themeFill="background1" w:themeFillShade="D9"/>
            <w:vAlign w:val="center"/>
          </w:tcPr>
          <w:p w14:paraId="590C9A43" w14:textId="77777777" w:rsidR="00B872DE" w:rsidRPr="00625AB1" w:rsidRDefault="00B872DE" w:rsidP="00C13CCE">
            <w:pPr>
              <w:jc w:val="center"/>
              <w:rPr>
                <w:rFonts w:ascii="Times New Roman" w:hAnsi="Times New Roman" w:cs="Times New Roman"/>
                <w:b/>
              </w:rPr>
            </w:pPr>
            <w:r w:rsidRPr="00625AB1">
              <w:rPr>
                <w:rFonts w:ascii="Times New Roman" w:hAnsi="Times New Roman" w:cs="Times New Roman"/>
                <w:b/>
              </w:rPr>
              <w:t>/30</w:t>
            </w:r>
          </w:p>
        </w:tc>
      </w:tr>
    </w:tbl>
    <w:p w14:paraId="2E072FA1" w14:textId="77777777" w:rsidR="00572852" w:rsidRDefault="00572852" w:rsidP="00E65EE8">
      <w:pPr>
        <w:rPr>
          <w:rFonts w:ascii="Times New Roman" w:hAnsi="Times New Roman" w:cs="Times New Roman"/>
        </w:rPr>
      </w:pPr>
    </w:p>
    <w:p w14:paraId="5B003672" w14:textId="77777777" w:rsidR="00B872DE" w:rsidRDefault="00B872DE" w:rsidP="00E65EE8">
      <w:pPr>
        <w:rPr>
          <w:rFonts w:ascii="Times New Roman" w:hAnsi="Times New Roman" w:cs="Times New Roman"/>
        </w:rPr>
      </w:pPr>
    </w:p>
    <w:p w14:paraId="32359F16" w14:textId="77777777" w:rsidR="00B872DE" w:rsidRDefault="00B872DE" w:rsidP="00E65EE8">
      <w:pPr>
        <w:rPr>
          <w:rFonts w:ascii="Times New Roman" w:hAnsi="Times New Roman" w:cs="Times New Roman"/>
        </w:rPr>
      </w:pPr>
    </w:p>
    <w:p w14:paraId="4E24E981" w14:textId="77777777" w:rsidR="00B872DE" w:rsidRDefault="00B872DE" w:rsidP="00E65EE8">
      <w:pPr>
        <w:rPr>
          <w:rFonts w:ascii="Times New Roman" w:hAnsi="Times New Roman" w:cs="Times New Roman"/>
        </w:rPr>
      </w:pPr>
    </w:p>
    <w:p w14:paraId="791EE3E2" w14:textId="77777777" w:rsidR="00B872DE" w:rsidRDefault="00B872DE" w:rsidP="00E65EE8">
      <w:pPr>
        <w:rPr>
          <w:rFonts w:ascii="Times New Roman" w:hAnsi="Times New Roman" w:cs="Times New Roman"/>
        </w:rPr>
      </w:pPr>
    </w:p>
    <w:p w14:paraId="4CAF410F" w14:textId="77777777" w:rsidR="003F3C3E" w:rsidRDefault="003F3C3E" w:rsidP="00E65EE8">
      <w:pPr>
        <w:rPr>
          <w:rFonts w:ascii="Times New Roman" w:hAnsi="Times New Roman" w:cs="Times New Roman"/>
        </w:rPr>
      </w:pPr>
    </w:p>
    <w:p w14:paraId="7A5FC44C" w14:textId="77777777" w:rsidR="003F3C3E" w:rsidRDefault="003F3C3E" w:rsidP="00E65EE8">
      <w:pPr>
        <w:rPr>
          <w:rFonts w:ascii="Times New Roman" w:hAnsi="Times New Roman" w:cs="Times New Roman"/>
        </w:rPr>
      </w:pPr>
    </w:p>
    <w:p w14:paraId="46FA8E5F" w14:textId="77777777" w:rsidR="003F3C3E" w:rsidRDefault="003F3C3E" w:rsidP="00E65EE8">
      <w:pPr>
        <w:rPr>
          <w:rFonts w:ascii="Times New Roman" w:hAnsi="Times New Roman" w:cs="Times New Roman"/>
        </w:rPr>
      </w:pPr>
    </w:p>
    <w:p w14:paraId="1534A89B" w14:textId="77777777" w:rsidR="003F3C3E" w:rsidRDefault="003F3C3E" w:rsidP="00E65EE8">
      <w:pPr>
        <w:rPr>
          <w:rFonts w:ascii="Times New Roman" w:hAnsi="Times New Roman" w:cs="Times New Roman"/>
        </w:rPr>
      </w:pPr>
    </w:p>
    <w:p w14:paraId="203510D6" w14:textId="77777777" w:rsidR="003F3C3E" w:rsidRDefault="003F3C3E" w:rsidP="00E65EE8">
      <w:pPr>
        <w:rPr>
          <w:rFonts w:ascii="Times New Roman" w:hAnsi="Times New Roman" w:cs="Times New Roman"/>
        </w:rPr>
      </w:pPr>
    </w:p>
    <w:p w14:paraId="2ED3A302" w14:textId="77777777" w:rsidR="003F3C3E" w:rsidRDefault="003F3C3E" w:rsidP="00E65EE8">
      <w:pPr>
        <w:rPr>
          <w:rFonts w:ascii="Times New Roman" w:hAnsi="Times New Roman" w:cs="Times New Roman"/>
        </w:rPr>
      </w:pPr>
    </w:p>
    <w:p w14:paraId="05C7E150" w14:textId="77777777" w:rsidR="003F3C3E" w:rsidRDefault="003F3C3E" w:rsidP="003F3C3E">
      <w:pPr>
        <w:rPr>
          <w:rFonts w:ascii="Times New Roman" w:hAnsi="Times New Roman" w:cs="Times New Roman"/>
        </w:rPr>
      </w:pPr>
    </w:p>
    <w:p w14:paraId="601B6CB6" w14:textId="77777777" w:rsidR="003F3C3E" w:rsidRDefault="003F3C3E" w:rsidP="003F3C3E">
      <w:pPr>
        <w:rPr>
          <w:rFonts w:ascii="Times New Roman" w:hAnsi="Times New Roman" w:cs="Times New Roman"/>
        </w:rPr>
      </w:pPr>
    </w:p>
    <w:p w14:paraId="17267A3B" w14:textId="77777777" w:rsidR="003F3C3E" w:rsidRDefault="003F3C3E" w:rsidP="003F3C3E">
      <w:pPr>
        <w:rPr>
          <w:rFonts w:ascii="Times New Roman" w:hAnsi="Times New Roman" w:cs="Times New Roman"/>
        </w:rPr>
      </w:pPr>
    </w:p>
    <w:p w14:paraId="3A2BE36E" w14:textId="77777777" w:rsidR="003F3C3E" w:rsidRDefault="003F3C3E" w:rsidP="003F3C3E">
      <w:pPr>
        <w:rPr>
          <w:rFonts w:ascii="Times New Roman" w:hAnsi="Times New Roman" w:cs="Times New Roman"/>
        </w:rPr>
      </w:pPr>
    </w:p>
    <w:p w14:paraId="40C0BD11" w14:textId="77777777" w:rsidR="003F3C3E" w:rsidRDefault="003F3C3E" w:rsidP="003F3C3E">
      <w:pPr>
        <w:rPr>
          <w:rFonts w:ascii="Times New Roman" w:hAnsi="Times New Roman" w:cs="Times New Roman"/>
        </w:rPr>
      </w:pPr>
    </w:p>
    <w:p w14:paraId="3D22014E" w14:textId="77777777" w:rsidR="003F3C3E" w:rsidRDefault="003F3C3E" w:rsidP="003F3C3E">
      <w:pPr>
        <w:rPr>
          <w:rFonts w:ascii="Times New Roman" w:hAnsi="Times New Roman" w:cs="Times New Roman"/>
        </w:rPr>
      </w:pPr>
    </w:p>
    <w:p w14:paraId="5C98D5CA" w14:textId="77777777" w:rsidR="003F3C3E" w:rsidRDefault="003F3C3E" w:rsidP="003F3C3E">
      <w:pPr>
        <w:rPr>
          <w:rFonts w:ascii="Times New Roman" w:hAnsi="Times New Roman" w:cs="Times New Roman"/>
        </w:rPr>
      </w:pPr>
    </w:p>
    <w:p w14:paraId="6E4E9905" w14:textId="77777777" w:rsidR="003F3C3E" w:rsidRDefault="003F3C3E" w:rsidP="003F3C3E">
      <w:pPr>
        <w:rPr>
          <w:rFonts w:ascii="Times New Roman" w:hAnsi="Times New Roman" w:cs="Times New Roman"/>
        </w:rPr>
      </w:pPr>
    </w:p>
    <w:p w14:paraId="58515192" w14:textId="77777777" w:rsidR="003F3C3E" w:rsidRDefault="003F3C3E" w:rsidP="003F3C3E">
      <w:pPr>
        <w:rPr>
          <w:rFonts w:ascii="Times New Roman" w:hAnsi="Times New Roman" w:cs="Times New Roman"/>
        </w:rPr>
      </w:pPr>
    </w:p>
    <w:p w14:paraId="42B33883" w14:textId="77777777" w:rsidR="003F3C3E" w:rsidRDefault="003F3C3E" w:rsidP="003F3C3E">
      <w:pPr>
        <w:rPr>
          <w:rFonts w:ascii="Times New Roman" w:hAnsi="Times New Roman" w:cs="Times New Roman"/>
        </w:rPr>
      </w:pPr>
    </w:p>
    <w:p w14:paraId="708BD7B2" w14:textId="77777777" w:rsidR="003F3C3E" w:rsidRDefault="003F3C3E" w:rsidP="003F3C3E">
      <w:pPr>
        <w:rPr>
          <w:rFonts w:ascii="Times New Roman" w:hAnsi="Times New Roman" w:cs="Times New Roman"/>
        </w:rPr>
      </w:pPr>
    </w:p>
    <w:p w14:paraId="3FDECD43" w14:textId="77777777" w:rsidR="003F3C3E" w:rsidRDefault="003F3C3E" w:rsidP="003F3C3E">
      <w:pPr>
        <w:rPr>
          <w:rFonts w:ascii="Times New Roman" w:hAnsi="Times New Roman" w:cs="Times New Roman"/>
        </w:rPr>
      </w:pPr>
    </w:p>
    <w:p w14:paraId="61755815" w14:textId="77777777" w:rsidR="003F3C3E" w:rsidRDefault="003F3C3E" w:rsidP="003F3C3E">
      <w:pPr>
        <w:rPr>
          <w:rFonts w:ascii="Times New Roman" w:hAnsi="Times New Roman" w:cs="Times New Roman"/>
        </w:rPr>
      </w:pPr>
    </w:p>
    <w:p w14:paraId="6DC1082D" w14:textId="77777777" w:rsidR="003F3C3E" w:rsidRDefault="003F3C3E" w:rsidP="003F3C3E">
      <w:pPr>
        <w:rPr>
          <w:rFonts w:ascii="Times New Roman" w:hAnsi="Times New Roman" w:cs="Times New Roman"/>
        </w:rPr>
      </w:pPr>
    </w:p>
    <w:p w14:paraId="21638B6E" w14:textId="77777777" w:rsidR="003F3C3E" w:rsidRDefault="003F3C3E" w:rsidP="003F3C3E">
      <w:pPr>
        <w:rPr>
          <w:rFonts w:ascii="Times New Roman" w:hAnsi="Times New Roman" w:cs="Times New Roman"/>
        </w:rPr>
      </w:pPr>
    </w:p>
    <w:p w14:paraId="02E8AFCA" w14:textId="77777777" w:rsidR="003F3C3E" w:rsidRDefault="003F3C3E" w:rsidP="003F3C3E">
      <w:pPr>
        <w:rPr>
          <w:rFonts w:ascii="Times New Roman" w:hAnsi="Times New Roman" w:cs="Times New Roman"/>
        </w:rPr>
      </w:pPr>
    </w:p>
    <w:p w14:paraId="33AC8E08" w14:textId="77777777" w:rsidR="003F3C3E" w:rsidRDefault="003F3C3E" w:rsidP="003F3C3E">
      <w:pPr>
        <w:rPr>
          <w:rFonts w:ascii="Times New Roman" w:hAnsi="Times New Roman" w:cs="Times New Roman"/>
        </w:rPr>
      </w:pPr>
    </w:p>
    <w:p w14:paraId="7DD1A4D8" w14:textId="77777777" w:rsidR="003F3C3E" w:rsidRDefault="003F3C3E" w:rsidP="003F3C3E">
      <w:pPr>
        <w:rPr>
          <w:rFonts w:ascii="Times New Roman" w:hAnsi="Times New Roman" w:cs="Times New Roman"/>
        </w:rPr>
      </w:pPr>
    </w:p>
    <w:p w14:paraId="6EADDE70" w14:textId="77777777" w:rsidR="003F3C3E" w:rsidRDefault="003F3C3E" w:rsidP="003F3C3E">
      <w:pPr>
        <w:rPr>
          <w:rFonts w:ascii="Times New Roman" w:hAnsi="Times New Roman" w:cs="Times New Roman"/>
        </w:rPr>
      </w:pPr>
    </w:p>
    <w:p w14:paraId="1F3B6527" w14:textId="77777777" w:rsidR="003F3C3E" w:rsidRDefault="003F3C3E" w:rsidP="003F3C3E">
      <w:pPr>
        <w:rPr>
          <w:rFonts w:ascii="Times New Roman" w:hAnsi="Times New Roman" w:cs="Times New Roman"/>
        </w:rPr>
      </w:pPr>
    </w:p>
    <w:p w14:paraId="44A44363" w14:textId="77777777" w:rsidR="003F3C3E" w:rsidRDefault="003F3C3E" w:rsidP="003F3C3E">
      <w:pPr>
        <w:rPr>
          <w:rFonts w:ascii="Times New Roman" w:hAnsi="Times New Roman" w:cs="Times New Roman"/>
        </w:rPr>
      </w:pPr>
    </w:p>
    <w:p w14:paraId="6CBA0BF9" w14:textId="77777777" w:rsidR="003F3C3E" w:rsidRDefault="003F3C3E" w:rsidP="003F3C3E">
      <w:pPr>
        <w:rPr>
          <w:rFonts w:ascii="Times New Roman" w:hAnsi="Times New Roman" w:cs="Times New Roman"/>
        </w:rPr>
      </w:pPr>
    </w:p>
    <w:p w14:paraId="386A3596" w14:textId="77777777" w:rsidR="003F3C3E" w:rsidRDefault="003F3C3E" w:rsidP="003F3C3E">
      <w:pPr>
        <w:rPr>
          <w:rFonts w:ascii="Times New Roman" w:hAnsi="Times New Roman" w:cs="Times New Roman"/>
        </w:rPr>
      </w:pPr>
    </w:p>
    <w:p w14:paraId="5D968525" w14:textId="77777777" w:rsidR="003F3C3E" w:rsidRDefault="003F3C3E" w:rsidP="003F3C3E">
      <w:pPr>
        <w:rPr>
          <w:rFonts w:ascii="Times New Roman" w:hAnsi="Times New Roman" w:cs="Times New Roman"/>
        </w:rPr>
      </w:pPr>
    </w:p>
    <w:p w14:paraId="727ECB7B" w14:textId="77777777" w:rsidR="003F3C3E" w:rsidRDefault="003F3C3E" w:rsidP="003F3C3E">
      <w:pPr>
        <w:rPr>
          <w:rFonts w:ascii="Times New Roman" w:hAnsi="Times New Roman" w:cs="Times New Roman"/>
        </w:rPr>
      </w:pPr>
    </w:p>
    <w:p w14:paraId="0551353C" w14:textId="77777777" w:rsidR="003F3C3E" w:rsidRDefault="003F3C3E" w:rsidP="003F3C3E">
      <w:pPr>
        <w:rPr>
          <w:rFonts w:ascii="Times New Roman" w:hAnsi="Times New Roman" w:cs="Times New Roman"/>
        </w:rPr>
      </w:pPr>
    </w:p>
    <w:p w14:paraId="1773E28A" w14:textId="77777777" w:rsidR="003F3C3E" w:rsidRDefault="003F3C3E" w:rsidP="003F3C3E">
      <w:pPr>
        <w:rPr>
          <w:rFonts w:ascii="Times New Roman" w:hAnsi="Times New Roman" w:cs="Times New Roman"/>
        </w:rPr>
      </w:pPr>
    </w:p>
    <w:p w14:paraId="53C69442" w14:textId="77777777" w:rsidR="003F3C3E" w:rsidRDefault="003F3C3E" w:rsidP="003F3C3E">
      <w:pPr>
        <w:rPr>
          <w:rFonts w:ascii="Times New Roman" w:hAnsi="Times New Roman" w:cs="Times New Roman"/>
        </w:rPr>
      </w:pPr>
    </w:p>
    <w:p w14:paraId="043296CD" w14:textId="77777777" w:rsidR="003F3C3E" w:rsidRDefault="003F3C3E" w:rsidP="003F3C3E">
      <w:pPr>
        <w:rPr>
          <w:rFonts w:ascii="Times New Roman" w:hAnsi="Times New Roman" w:cs="Times New Roman"/>
        </w:rPr>
      </w:pPr>
    </w:p>
    <w:p w14:paraId="23CFDC63" w14:textId="77777777" w:rsidR="003F3C3E" w:rsidRDefault="003F3C3E" w:rsidP="003F3C3E">
      <w:pPr>
        <w:rPr>
          <w:rFonts w:ascii="Times New Roman" w:hAnsi="Times New Roman" w:cs="Times New Roman"/>
        </w:rPr>
      </w:pPr>
    </w:p>
    <w:p w14:paraId="7846985B" w14:textId="77777777" w:rsidR="003F3C3E" w:rsidRDefault="003F3C3E" w:rsidP="003F3C3E">
      <w:pPr>
        <w:rPr>
          <w:rFonts w:ascii="Times New Roman" w:hAnsi="Times New Roman" w:cs="Times New Roman"/>
        </w:rPr>
      </w:pPr>
    </w:p>
    <w:p w14:paraId="474FC575" w14:textId="77777777" w:rsidR="003F3C3E" w:rsidRDefault="003F3C3E" w:rsidP="003F3C3E">
      <w:pPr>
        <w:rPr>
          <w:rFonts w:ascii="Times New Roman" w:hAnsi="Times New Roman" w:cs="Times New Roman"/>
        </w:rPr>
      </w:pPr>
    </w:p>
    <w:p w14:paraId="5A56F0A5" w14:textId="77777777" w:rsidR="003F3C3E" w:rsidRDefault="003F3C3E" w:rsidP="003F3C3E">
      <w:pPr>
        <w:rPr>
          <w:rFonts w:ascii="Times New Roman" w:hAnsi="Times New Roman" w:cs="Times New Roman"/>
        </w:rPr>
      </w:pPr>
    </w:p>
    <w:p w14:paraId="545ACD4C" w14:textId="77777777" w:rsidR="003F3C3E" w:rsidRDefault="003F3C3E" w:rsidP="003F3C3E">
      <w:pPr>
        <w:rPr>
          <w:rFonts w:ascii="Times New Roman" w:hAnsi="Times New Roman" w:cs="Times New Roman"/>
        </w:rPr>
      </w:pPr>
    </w:p>
    <w:p w14:paraId="3A82B0E8" w14:textId="77777777" w:rsidR="003F3C3E" w:rsidRDefault="003F3C3E" w:rsidP="003F3C3E">
      <w:pPr>
        <w:rPr>
          <w:rFonts w:ascii="Times New Roman" w:hAnsi="Times New Roman" w:cs="Times New Roman"/>
        </w:rPr>
      </w:pPr>
    </w:p>
    <w:p w14:paraId="42C97505" w14:textId="77777777" w:rsidR="003F3C3E" w:rsidRDefault="003F3C3E" w:rsidP="003F3C3E">
      <w:pPr>
        <w:rPr>
          <w:rFonts w:ascii="Times New Roman" w:hAnsi="Times New Roman" w:cs="Times New Roman"/>
        </w:rPr>
      </w:pPr>
    </w:p>
    <w:p w14:paraId="459B1842" w14:textId="77777777" w:rsidR="003F3C3E" w:rsidRDefault="003F3C3E" w:rsidP="003F3C3E">
      <w:pPr>
        <w:rPr>
          <w:rFonts w:ascii="Times New Roman" w:hAnsi="Times New Roman" w:cs="Times New Roman"/>
        </w:rPr>
      </w:pPr>
    </w:p>
    <w:p w14:paraId="69FE74D7" w14:textId="77777777" w:rsidR="003F3C3E" w:rsidRDefault="003F3C3E" w:rsidP="003F3C3E">
      <w:pPr>
        <w:rPr>
          <w:rFonts w:ascii="Times New Roman" w:hAnsi="Times New Roman" w:cs="Times New Roman"/>
        </w:rPr>
      </w:pPr>
    </w:p>
    <w:p w14:paraId="61D54647" w14:textId="77777777" w:rsidR="003F3C3E" w:rsidRDefault="003F3C3E" w:rsidP="003F3C3E">
      <w:pPr>
        <w:rPr>
          <w:rFonts w:ascii="Times New Roman" w:hAnsi="Times New Roman" w:cs="Times New Roman"/>
        </w:rPr>
      </w:pPr>
    </w:p>
    <w:p w14:paraId="4DF5FA64" w14:textId="77777777" w:rsidR="003F3C3E" w:rsidRDefault="003F3C3E" w:rsidP="003F3C3E">
      <w:pPr>
        <w:rPr>
          <w:rFonts w:ascii="Times New Roman" w:hAnsi="Times New Roman" w:cs="Times New Roman"/>
        </w:rPr>
      </w:pPr>
    </w:p>
    <w:p w14:paraId="7093BE0B" w14:textId="77777777" w:rsidR="003F3C3E" w:rsidRDefault="003F3C3E" w:rsidP="003F3C3E">
      <w:pPr>
        <w:rPr>
          <w:rFonts w:ascii="Times New Roman" w:hAnsi="Times New Roman" w:cs="Times New Roman"/>
        </w:rPr>
      </w:pPr>
    </w:p>
    <w:p w14:paraId="6EEEA587" w14:textId="77777777" w:rsidR="003F3C3E" w:rsidRDefault="003F3C3E" w:rsidP="003F3C3E">
      <w:pPr>
        <w:rPr>
          <w:rFonts w:ascii="Times New Roman" w:hAnsi="Times New Roman" w:cs="Times New Roman"/>
        </w:rPr>
      </w:pPr>
    </w:p>
    <w:p w14:paraId="54511DDC" w14:textId="77777777" w:rsidR="003F3C3E" w:rsidRDefault="003F3C3E" w:rsidP="003F3C3E">
      <w:pPr>
        <w:rPr>
          <w:rFonts w:ascii="Times New Roman" w:hAnsi="Times New Roman" w:cs="Times New Roman"/>
        </w:rPr>
      </w:pPr>
    </w:p>
    <w:p w14:paraId="46F35777" w14:textId="77777777" w:rsidR="003F3C3E" w:rsidRDefault="003F3C3E" w:rsidP="003F3C3E">
      <w:pPr>
        <w:rPr>
          <w:rFonts w:ascii="Times New Roman" w:hAnsi="Times New Roman" w:cs="Times New Roman"/>
        </w:rPr>
      </w:pPr>
    </w:p>
    <w:p w14:paraId="006F4235" w14:textId="77777777" w:rsidR="003F3C3E" w:rsidRDefault="003F3C3E" w:rsidP="003F3C3E">
      <w:pPr>
        <w:rPr>
          <w:rFonts w:ascii="Times New Roman" w:hAnsi="Times New Roman" w:cs="Times New Roman"/>
        </w:rPr>
      </w:pPr>
    </w:p>
    <w:p w14:paraId="474B93CA" w14:textId="77777777" w:rsidR="003F3C3E" w:rsidRDefault="003F3C3E" w:rsidP="003F3C3E">
      <w:pPr>
        <w:rPr>
          <w:rFonts w:ascii="Times New Roman" w:hAnsi="Times New Roman" w:cs="Times New Roman"/>
        </w:rPr>
      </w:pPr>
    </w:p>
    <w:p w14:paraId="3971907D" w14:textId="77777777" w:rsidR="003F3C3E" w:rsidRDefault="003F3C3E" w:rsidP="003F3C3E">
      <w:pPr>
        <w:rPr>
          <w:rFonts w:ascii="Times New Roman" w:hAnsi="Times New Roman" w:cs="Times New Roman"/>
        </w:rPr>
      </w:pPr>
    </w:p>
    <w:p w14:paraId="54C0E420" w14:textId="77777777" w:rsidR="003F3C3E" w:rsidRDefault="003F3C3E" w:rsidP="003F3C3E">
      <w:pPr>
        <w:rPr>
          <w:rFonts w:ascii="Times New Roman" w:hAnsi="Times New Roman" w:cs="Times New Roman"/>
        </w:rPr>
      </w:pPr>
    </w:p>
    <w:p w14:paraId="06FC7BDE" w14:textId="77777777" w:rsidR="003F3C3E" w:rsidRDefault="003F3C3E" w:rsidP="003F3C3E">
      <w:pPr>
        <w:rPr>
          <w:rFonts w:ascii="Times New Roman" w:hAnsi="Times New Roman" w:cs="Times New Roman"/>
        </w:rPr>
      </w:pPr>
    </w:p>
    <w:p w14:paraId="1F2897C4" w14:textId="77777777" w:rsidR="003F3C3E" w:rsidRDefault="003F3C3E" w:rsidP="003F3C3E">
      <w:pPr>
        <w:rPr>
          <w:rFonts w:ascii="Times New Roman" w:hAnsi="Times New Roman" w:cs="Times New Roman"/>
        </w:rPr>
      </w:pPr>
    </w:p>
    <w:p w14:paraId="735302CE" w14:textId="77777777" w:rsidR="003F3C3E" w:rsidRDefault="003F3C3E" w:rsidP="003F3C3E">
      <w:pPr>
        <w:rPr>
          <w:rFonts w:ascii="Times New Roman" w:hAnsi="Times New Roman" w:cs="Times New Roman"/>
        </w:rPr>
      </w:pPr>
    </w:p>
    <w:p w14:paraId="529F9969" w14:textId="77777777" w:rsidR="003F3C3E" w:rsidRDefault="003F3C3E" w:rsidP="003F3C3E">
      <w:pPr>
        <w:rPr>
          <w:rFonts w:ascii="Times New Roman" w:hAnsi="Times New Roman" w:cs="Times New Roman"/>
        </w:rPr>
      </w:pPr>
    </w:p>
    <w:p w14:paraId="4FCD45A8" w14:textId="77777777" w:rsidR="003F3C3E" w:rsidRDefault="003F3C3E" w:rsidP="003F3C3E">
      <w:pPr>
        <w:rPr>
          <w:rFonts w:ascii="Times New Roman" w:hAnsi="Times New Roman" w:cs="Times New Roman"/>
        </w:rPr>
      </w:pPr>
    </w:p>
    <w:p w14:paraId="10F6292F" w14:textId="77777777" w:rsidR="003F3C3E" w:rsidRDefault="003F3C3E" w:rsidP="003F3C3E">
      <w:pPr>
        <w:rPr>
          <w:rFonts w:ascii="Times New Roman" w:hAnsi="Times New Roman" w:cs="Times New Roman"/>
        </w:rPr>
      </w:pPr>
    </w:p>
    <w:p w14:paraId="4E9699CF" w14:textId="77777777" w:rsidR="003F3C3E" w:rsidRDefault="003F3C3E" w:rsidP="003F3C3E">
      <w:pPr>
        <w:rPr>
          <w:rFonts w:ascii="Times New Roman" w:hAnsi="Times New Roman" w:cs="Times New Roman"/>
        </w:rPr>
      </w:pPr>
    </w:p>
    <w:p w14:paraId="02977AB6" w14:textId="77777777" w:rsidR="003F3C3E" w:rsidRDefault="003F3C3E" w:rsidP="003F3C3E">
      <w:pPr>
        <w:rPr>
          <w:rFonts w:ascii="Times New Roman" w:hAnsi="Times New Roman" w:cs="Times New Roman"/>
        </w:rPr>
      </w:pPr>
    </w:p>
    <w:p w14:paraId="084B49CC" w14:textId="77777777" w:rsidR="003F3C3E" w:rsidRDefault="003F3C3E" w:rsidP="003F3C3E">
      <w:pPr>
        <w:rPr>
          <w:rFonts w:ascii="Times New Roman" w:hAnsi="Times New Roman" w:cs="Times New Roman"/>
        </w:rPr>
      </w:pPr>
    </w:p>
    <w:p w14:paraId="4B5ADAFF" w14:textId="77777777" w:rsidR="003F3C3E" w:rsidRDefault="003F3C3E" w:rsidP="003F3C3E">
      <w:pPr>
        <w:rPr>
          <w:rFonts w:ascii="Times New Roman" w:hAnsi="Times New Roman" w:cs="Times New Roman"/>
        </w:rPr>
      </w:pPr>
    </w:p>
    <w:p w14:paraId="779048D5" w14:textId="77777777" w:rsidR="003F3C3E" w:rsidRDefault="003F3C3E" w:rsidP="003F3C3E">
      <w:pPr>
        <w:rPr>
          <w:rFonts w:ascii="Times New Roman" w:hAnsi="Times New Roman" w:cs="Times New Roman"/>
        </w:rPr>
      </w:pPr>
    </w:p>
    <w:p w14:paraId="75470CFC" w14:textId="77777777" w:rsidR="003F3C3E" w:rsidRDefault="003F3C3E" w:rsidP="003F3C3E">
      <w:pPr>
        <w:rPr>
          <w:rFonts w:ascii="Times New Roman" w:hAnsi="Times New Roman" w:cs="Times New Roman"/>
        </w:rPr>
      </w:pPr>
    </w:p>
    <w:p w14:paraId="41CA1842" w14:textId="77777777" w:rsidR="003F3C3E" w:rsidRDefault="003F3C3E" w:rsidP="003F3C3E">
      <w:pPr>
        <w:rPr>
          <w:rFonts w:ascii="Times New Roman" w:hAnsi="Times New Roman" w:cs="Times New Roman"/>
        </w:rPr>
      </w:pPr>
    </w:p>
    <w:p w14:paraId="0111676F" w14:textId="77777777" w:rsidR="003F3C3E" w:rsidRDefault="003F3C3E" w:rsidP="003F3C3E">
      <w:pPr>
        <w:rPr>
          <w:rFonts w:ascii="Times New Roman" w:hAnsi="Times New Roman" w:cs="Times New Roman"/>
        </w:rPr>
      </w:pPr>
    </w:p>
    <w:p w14:paraId="13B9BD6E" w14:textId="77777777" w:rsidR="003F3C3E" w:rsidRDefault="003F3C3E" w:rsidP="003F3C3E">
      <w:pPr>
        <w:rPr>
          <w:rFonts w:ascii="Times New Roman" w:hAnsi="Times New Roman" w:cs="Times New Roman"/>
        </w:rPr>
      </w:pPr>
    </w:p>
    <w:p w14:paraId="57A4EFF7" w14:textId="77777777" w:rsidR="003F3C3E" w:rsidRDefault="003F3C3E" w:rsidP="003F3C3E">
      <w:pPr>
        <w:rPr>
          <w:rFonts w:ascii="Times New Roman" w:hAnsi="Times New Roman" w:cs="Times New Roman"/>
        </w:rPr>
      </w:pPr>
    </w:p>
    <w:p w14:paraId="6D96B540" w14:textId="77777777" w:rsidR="003F3C3E" w:rsidRDefault="003F3C3E" w:rsidP="003F3C3E">
      <w:pPr>
        <w:rPr>
          <w:rFonts w:ascii="Times New Roman" w:hAnsi="Times New Roman" w:cs="Times New Roman"/>
        </w:rPr>
      </w:pPr>
    </w:p>
    <w:p w14:paraId="49B44A97" w14:textId="77777777" w:rsidR="003F3C3E" w:rsidRDefault="003F3C3E" w:rsidP="003F3C3E">
      <w:pPr>
        <w:rPr>
          <w:rFonts w:ascii="Times New Roman" w:hAnsi="Times New Roman" w:cs="Times New Roman"/>
        </w:rPr>
      </w:pPr>
    </w:p>
    <w:p w14:paraId="249E63E4" w14:textId="77777777" w:rsidR="003F3C3E" w:rsidRDefault="003F3C3E" w:rsidP="003F3C3E">
      <w:pPr>
        <w:rPr>
          <w:rFonts w:ascii="Times New Roman" w:hAnsi="Times New Roman" w:cs="Times New Roman"/>
        </w:rPr>
      </w:pPr>
    </w:p>
    <w:p w14:paraId="6B6ADDEB" w14:textId="77777777" w:rsidR="003F3C3E" w:rsidRDefault="003F3C3E" w:rsidP="003F3C3E">
      <w:pPr>
        <w:rPr>
          <w:rFonts w:ascii="Times New Roman" w:hAnsi="Times New Roman" w:cs="Times New Roman"/>
        </w:rPr>
      </w:pPr>
    </w:p>
    <w:p w14:paraId="7DD07422" w14:textId="77777777" w:rsidR="003F3C3E" w:rsidRDefault="003F3C3E" w:rsidP="003F3C3E">
      <w:pPr>
        <w:rPr>
          <w:rFonts w:ascii="Times New Roman" w:hAnsi="Times New Roman" w:cs="Times New Roman"/>
        </w:rPr>
      </w:pPr>
    </w:p>
    <w:p w14:paraId="41042E9E" w14:textId="77777777" w:rsidR="003F3C3E" w:rsidRDefault="003F3C3E" w:rsidP="003F3C3E">
      <w:pPr>
        <w:rPr>
          <w:rFonts w:ascii="Times New Roman" w:hAnsi="Times New Roman" w:cs="Times New Roman"/>
        </w:rPr>
      </w:pPr>
    </w:p>
    <w:p w14:paraId="587D3D63" w14:textId="77777777" w:rsidR="003F3C3E" w:rsidRDefault="003F3C3E" w:rsidP="003F3C3E">
      <w:pPr>
        <w:rPr>
          <w:rFonts w:ascii="Times New Roman" w:hAnsi="Times New Roman" w:cs="Times New Roman"/>
        </w:rPr>
      </w:pPr>
    </w:p>
    <w:p w14:paraId="57A8DE92" w14:textId="77777777" w:rsidR="003F3C3E" w:rsidRDefault="003F3C3E" w:rsidP="003F3C3E">
      <w:pPr>
        <w:rPr>
          <w:rFonts w:ascii="Times New Roman" w:hAnsi="Times New Roman" w:cs="Times New Roman"/>
        </w:rPr>
      </w:pPr>
    </w:p>
    <w:p w14:paraId="046F7E8E" w14:textId="77777777" w:rsidR="003F3C3E" w:rsidRDefault="003F3C3E" w:rsidP="003F3C3E">
      <w:pPr>
        <w:rPr>
          <w:rFonts w:ascii="Times New Roman" w:hAnsi="Times New Roman" w:cs="Times New Roman"/>
        </w:rPr>
      </w:pPr>
    </w:p>
    <w:p w14:paraId="4456B632" w14:textId="77777777" w:rsidR="003F3C3E" w:rsidRDefault="003F3C3E" w:rsidP="003F3C3E">
      <w:pPr>
        <w:rPr>
          <w:rFonts w:ascii="Times New Roman" w:hAnsi="Times New Roman" w:cs="Times New Roman"/>
        </w:rPr>
      </w:pPr>
    </w:p>
    <w:p w14:paraId="4D98873C" w14:textId="77777777" w:rsidR="003F3C3E" w:rsidRDefault="003F3C3E" w:rsidP="003F3C3E">
      <w:pPr>
        <w:rPr>
          <w:rFonts w:ascii="Times New Roman" w:hAnsi="Times New Roman" w:cs="Times New Roman"/>
        </w:rPr>
      </w:pPr>
    </w:p>
    <w:p w14:paraId="6F88F84A" w14:textId="77777777" w:rsidR="003F3C3E" w:rsidRDefault="003F3C3E" w:rsidP="003F3C3E">
      <w:pPr>
        <w:rPr>
          <w:rFonts w:ascii="Times New Roman" w:hAnsi="Times New Roman" w:cs="Times New Roman"/>
        </w:rPr>
      </w:pPr>
    </w:p>
    <w:p w14:paraId="74AA1382" w14:textId="77777777" w:rsidR="003F3C3E" w:rsidRDefault="003F3C3E" w:rsidP="003F3C3E">
      <w:pPr>
        <w:rPr>
          <w:rFonts w:ascii="Times New Roman" w:hAnsi="Times New Roman" w:cs="Times New Roman"/>
        </w:rPr>
      </w:pPr>
    </w:p>
    <w:p w14:paraId="3BBB6055" w14:textId="77777777" w:rsidR="003F3C3E" w:rsidRDefault="003F3C3E" w:rsidP="003F3C3E">
      <w:pPr>
        <w:rPr>
          <w:rFonts w:ascii="Times New Roman" w:hAnsi="Times New Roman" w:cs="Times New Roman"/>
        </w:rPr>
      </w:pPr>
    </w:p>
    <w:p w14:paraId="1E6B6B55" w14:textId="77777777" w:rsidR="003F3C3E" w:rsidRDefault="003F3C3E" w:rsidP="003F3C3E">
      <w:pPr>
        <w:rPr>
          <w:rFonts w:ascii="Times New Roman" w:hAnsi="Times New Roman" w:cs="Times New Roman"/>
        </w:rPr>
      </w:pPr>
    </w:p>
    <w:p w14:paraId="1A01562D" w14:textId="77777777" w:rsidR="003F3C3E" w:rsidRDefault="003F3C3E" w:rsidP="003F3C3E">
      <w:pPr>
        <w:rPr>
          <w:rFonts w:ascii="Times New Roman" w:hAnsi="Times New Roman" w:cs="Times New Roman"/>
        </w:rPr>
      </w:pPr>
    </w:p>
    <w:p w14:paraId="4053BBF6" w14:textId="77777777" w:rsidR="003F3C3E" w:rsidRDefault="003F3C3E" w:rsidP="003F3C3E">
      <w:pPr>
        <w:rPr>
          <w:rFonts w:ascii="Times New Roman" w:hAnsi="Times New Roman" w:cs="Times New Roman"/>
        </w:rPr>
      </w:pPr>
    </w:p>
    <w:p w14:paraId="675EAE5F" w14:textId="77777777" w:rsidR="003F3C3E" w:rsidRDefault="003F3C3E" w:rsidP="003F3C3E">
      <w:pPr>
        <w:rPr>
          <w:rFonts w:ascii="Times New Roman" w:hAnsi="Times New Roman" w:cs="Times New Roman"/>
        </w:rPr>
      </w:pPr>
    </w:p>
    <w:p w14:paraId="365462D5" w14:textId="77777777" w:rsidR="003F3C3E" w:rsidRDefault="003F3C3E" w:rsidP="003F3C3E">
      <w:pPr>
        <w:rPr>
          <w:rFonts w:ascii="Times New Roman" w:hAnsi="Times New Roman" w:cs="Times New Roman"/>
        </w:rPr>
      </w:pPr>
    </w:p>
    <w:p w14:paraId="5E604391" w14:textId="77777777" w:rsidR="003F3C3E" w:rsidRDefault="003F3C3E" w:rsidP="003F3C3E">
      <w:pPr>
        <w:rPr>
          <w:rFonts w:ascii="Times New Roman" w:hAnsi="Times New Roman" w:cs="Times New Roman"/>
        </w:rPr>
      </w:pPr>
    </w:p>
    <w:p w14:paraId="2E0D08BD" w14:textId="77777777" w:rsidR="003F3C3E" w:rsidRDefault="003F3C3E" w:rsidP="003F3C3E">
      <w:pPr>
        <w:rPr>
          <w:rFonts w:ascii="Times New Roman" w:hAnsi="Times New Roman" w:cs="Times New Roman"/>
        </w:rPr>
      </w:pPr>
    </w:p>
    <w:p w14:paraId="45150630" w14:textId="77777777" w:rsidR="003F3C3E" w:rsidRDefault="003F3C3E" w:rsidP="003F3C3E">
      <w:pPr>
        <w:rPr>
          <w:rFonts w:ascii="Times New Roman" w:hAnsi="Times New Roman" w:cs="Times New Roman"/>
        </w:rPr>
      </w:pPr>
    </w:p>
    <w:p w14:paraId="529B3CDF" w14:textId="77777777" w:rsidR="003F3C3E" w:rsidRDefault="003F3C3E" w:rsidP="003F3C3E">
      <w:pPr>
        <w:rPr>
          <w:rFonts w:ascii="Times New Roman" w:hAnsi="Times New Roman" w:cs="Times New Roman"/>
        </w:rPr>
      </w:pPr>
    </w:p>
    <w:p w14:paraId="287B2442" w14:textId="77777777" w:rsidR="003F3C3E" w:rsidRDefault="003F3C3E" w:rsidP="003F3C3E">
      <w:pPr>
        <w:rPr>
          <w:rFonts w:ascii="Times New Roman" w:hAnsi="Times New Roman" w:cs="Times New Roman"/>
        </w:rPr>
      </w:pPr>
    </w:p>
    <w:p w14:paraId="172ACB60" w14:textId="77777777" w:rsidR="003F3C3E" w:rsidRDefault="003F3C3E" w:rsidP="003F3C3E">
      <w:pPr>
        <w:rPr>
          <w:rFonts w:ascii="Times New Roman" w:hAnsi="Times New Roman" w:cs="Times New Roman"/>
        </w:rPr>
      </w:pPr>
    </w:p>
    <w:p w14:paraId="5FC8DBB8" w14:textId="77777777" w:rsidR="003F3C3E" w:rsidRDefault="003F3C3E" w:rsidP="003F3C3E">
      <w:pPr>
        <w:rPr>
          <w:rFonts w:ascii="Times New Roman" w:hAnsi="Times New Roman" w:cs="Times New Roman"/>
        </w:rPr>
      </w:pPr>
    </w:p>
    <w:p w14:paraId="37A20460" w14:textId="77777777" w:rsidR="003F3C3E" w:rsidRDefault="003F3C3E" w:rsidP="003F3C3E">
      <w:pPr>
        <w:rPr>
          <w:rFonts w:ascii="Times New Roman" w:hAnsi="Times New Roman" w:cs="Times New Roman"/>
        </w:rPr>
      </w:pPr>
    </w:p>
    <w:p w14:paraId="5D8EAB3E" w14:textId="77777777" w:rsidR="003F3C3E" w:rsidRDefault="003F3C3E" w:rsidP="003F3C3E">
      <w:pPr>
        <w:rPr>
          <w:rFonts w:ascii="Times New Roman" w:hAnsi="Times New Roman" w:cs="Times New Roman"/>
        </w:rPr>
      </w:pPr>
    </w:p>
    <w:p w14:paraId="454C5798" w14:textId="77777777" w:rsidR="003F3C3E" w:rsidRDefault="003F3C3E" w:rsidP="003F3C3E">
      <w:pPr>
        <w:rPr>
          <w:rFonts w:ascii="Times New Roman" w:hAnsi="Times New Roman" w:cs="Times New Roman"/>
        </w:rPr>
      </w:pPr>
    </w:p>
    <w:p w14:paraId="1CC9358B" w14:textId="77777777" w:rsidR="003F3C3E" w:rsidRDefault="003F3C3E" w:rsidP="003F3C3E">
      <w:pPr>
        <w:rPr>
          <w:rFonts w:ascii="Times New Roman" w:hAnsi="Times New Roman" w:cs="Times New Roman"/>
        </w:rPr>
      </w:pPr>
    </w:p>
    <w:p w14:paraId="6E17C85F" w14:textId="77777777" w:rsidR="003F3C3E" w:rsidRDefault="003F3C3E" w:rsidP="003F3C3E">
      <w:pPr>
        <w:rPr>
          <w:rFonts w:ascii="Times New Roman" w:hAnsi="Times New Roman" w:cs="Times New Roman"/>
        </w:rPr>
      </w:pPr>
    </w:p>
    <w:p w14:paraId="216ECB2A" w14:textId="77777777" w:rsidR="003F3C3E" w:rsidRDefault="003F3C3E" w:rsidP="003F3C3E">
      <w:pPr>
        <w:rPr>
          <w:rFonts w:ascii="Times New Roman" w:hAnsi="Times New Roman" w:cs="Times New Roman"/>
        </w:rPr>
      </w:pPr>
    </w:p>
    <w:p w14:paraId="3274DE67" w14:textId="77777777" w:rsidR="003F3C3E" w:rsidRDefault="003F3C3E" w:rsidP="003F3C3E">
      <w:pPr>
        <w:rPr>
          <w:rFonts w:ascii="Times New Roman" w:hAnsi="Times New Roman" w:cs="Times New Roman"/>
        </w:rPr>
      </w:pPr>
    </w:p>
    <w:p w14:paraId="4884EE95" w14:textId="77777777" w:rsidR="003F3C3E" w:rsidRDefault="003F3C3E" w:rsidP="003F3C3E">
      <w:pPr>
        <w:rPr>
          <w:rFonts w:ascii="Times New Roman" w:hAnsi="Times New Roman" w:cs="Times New Roman"/>
        </w:rPr>
      </w:pPr>
    </w:p>
    <w:p w14:paraId="2EC1A9D0" w14:textId="77777777" w:rsidR="003F3C3E" w:rsidRDefault="003F3C3E" w:rsidP="003F3C3E">
      <w:pPr>
        <w:rPr>
          <w:rFonts w:ascii="Times New Roman" w:hAnsi="Times New Roman" w:cs="Times New Roman"/>
        </w:rPr>
      </w:pPr>
    </w:p>
    <w:p w14:paraId="569C68AD" w14:textId="77777777" w:rsidR="003F3C3E" w:rsidRDefault="003F3C3E" w:rsidP="003F3C3E">
      <w:pPr>
        <w:rPr>
          <w:rFonts w:ascii="Times New Roman" w:hAnsi="Times New Roman" w:cs="Times New Roman"/>
        </w:rPr>
      </w:pPr>
    </w:p>
    <w:p w14:paraId="4968A610" w14:textId="77777777" w:rsidR="003F3C3E" w:rsidRDefault="003F3C3E" w:rsidP="003F3C3E">
      <w:pPr>
        <w:rPr>
          <w:rFonts w:ascii="Times New Roman" w:hAnsi="Times New Roman" w:cs="Times New Roman"/>
        </w:rPr>
      </w:pPr>
    </w:p>
    <w:p w14:paraId="4EB79F42" w14:textId="77777777" w:rsidR="003F3C3E" w:rsidRDefault="003F3C3E" w:rsidP="003F3C3E">
      <w:pPr>
        <w:rPr>
          <w:rFonts w:ascii="Times New Roman" w:hAnsi="Times New Roman" w:cs="Times New Roman"/>
        </w:rPr>
      </w:pPr>
    </w:p>
    <w:p w14:paraId="756592F2" w14:textId="77777777" w:rsidR="003F3C3E" w:rsidRDefault="003F3C3E" w:rsidP="003F3C3E">
      <w:pPr>
        <w:rPr>
          <w:rFonts w:ascii="Times New Roman" w:hAnsi="Times New Roman" w:cs="Times New Roman"/>
        </w:rPr>
      </w:pPr>
    </w:p>
    <w:p w14:paraId="54C3444D" w14:textId="77777777" w:rsidR="003F3C3E" w:rsidRDefault="003F3C3E" w:rsidP="003F3C3E">
      <w:pPr>
        <w:rPr>
          <w:rFonts w:ascii="Times New Roman" w:hAnsi="Times New Roman" w:cs="Times New Roman"/>
        </w:rPr>
      </w:pPr>
    </w:p>
    <w:p w14:paraId="62201783" w14:textId="77777777" w:rsidR="003F3C3E" w:rsidRDefault="003F3C3E" w:rsidP="003F3C3E">
      <w:pPr>
        <w:rPr>
          <w:rFonts w:ascii="Times New Roman" w:hAnsi="Times New Roman" w:cs="Times New Roman"/>
        </w:rPr>
      </w:pPr>
    </w:p>
    <w:p w14:paraId="0432D8C1" w14:textId="77777777" w:rsidR="003F3C3E" w:rsidRDefault="003F3C3E" w:rsidP="003F3C3E">
      <w:pPr>
        <w:rPr>
          <w:rFonts w:ascii="Times New Roman" w:hAnsi="Times New Roman" w:cs="Times New Roman"/>
        </w:rPr>
      </w:pPr>
    </w:p>
    <w:p w14:paraId="2DB227A0" w14:textId="77777777" w:rsidR="003F3C3E" w:rsidRDefault="003F3C3E" w:rsidP="003F3C3E">
      <w:pPr>
        <w:rPr>
          <w:rFonts w:ascii="Times New Roman" w:hAnsi="Times New Roman" w:cs="Times New Roman"/>
        </w:rPr>
      </w:pPr>
    </w:p>
    <w:p w14:paraId="26A6F1DA" w14:textId="77777777" w:rsidR="003F3C3E" w:rsidRDefault="003F3C3E" w:rsidP="003F3C3E">
      <w:pPr>
        <w:rPr>
          <w:rFonts w:ascii="Times New Roman" w:hAnsi="Times New Roman" w:cs="Times New Roman"/>
        </w:rPr>
      </w:pPr>
    </w:p>
    <w:p w14:paraId="6D991208" w14:textId="77777777" w:rsidR="003F3C3E" w:rsidRDefault="003F3C3E" w:rsidP="003F3C3E">
      <w:pPr>
        <w:rPr>
          <w:rFonts w:ascii="Times New Roman" w:hAnsi="Times New Roman" w:cs="Times New Roman"/>
        </w:rPr>
      </w:pPr>
    </w:p>
    <w:p w14:paraId="2455B4F2" w14:textId="77777777" w:rsidR="003F3C3E" w:rsidRDefault="003F3C3E" w:rsidP="003F3C3E">
      <w:pPr>
        <w:rPr>
          <w:rFonts w:ascii="Times New Roman" w:hAnsi="Times New Roman" w:cs="Times New Roman"/>
        </w:rPr>
      </w:pPr>
    </w:p>
    <w:p w14:paraId="070B5B18" w14:textId="77777777" w:rsidR="003F3C3E" w:rsidRDefault="003F3C3E" w:rsidP="003F3C3E">
      <w:pPr>
        <w:rPr>
          <w:rFonts w:ascii="Times New Roman" w:hAnsi="Times New Roman" w:cs="Times New Roman"/>
        </w:rPr>
      </w:pPr>
    </w:p>
    <w:p w14:paraId="59B25D84" w14:textId="77777777" w:rsidR="003F3C3E" w:rsidRDefault="003F3C3E" w:rsidP="003F3C3E">
      <w:pPr>
        <w:rPr>
          <w:rFonts w:ascii="Times New Roman" w:hAnsi="Times New Roman" w:cs="Times New Roman"/>
        </w:rPr>
      </w:pPr>
    </w:p>
    <w:p w14:paraId="2ABA7AD4" w14:textId="77777777" w:rsidR="003F3C3E" w:rsidRDefault="003F3C3E" w:rsidP="003F3C3E">
      <w:pPr>
        <w:rPr>
          <w:rFonts w:ascii="Times New Roman" w:hAnsi="Times New Roman" w:cs="Times New Roman"/>
        </w:rPr>
      </w:pPr>
    </w:p>
    <w:p w14:paraId="4F06E3BE" w14:textId="77777777" w:rsidR="003F3C3E" w:rsidRDefault="003F3C3E" w:rsidP="003F3C3E">
      <w:pPr>
        <w:rPr>
          <w:rFonts w:ascii="Times New Roman" w:hAnsi="Times New Roman" w:cs="Times New Roman"/>
        </w:rPr>
      </w:pPr>
    </w:p>
    <w:p w14:paraId="565BC9DD" w14:textId="77777777" w:rsidR="003F3C3E" w:rsidRDefault="003F3C3E" w:rsidP="003F3C3E">
      <w:pPr>
        <w:rPr>
          <w:rFonts w:ascii="Times New Roman" w:hAnsi="Times New Roman" w:cs="Times New Roman"/>
        </w:rPr>
      </w:pPr>
    </w:p>
    <w:p w14:paraId="1A5BF4F6" w14:textId="77777777" w:rsidR="003F3C3E" w:rsidRDefault="003F3C3E" w:rsidP="003F3C3E">
      <w:pPr>
        <w:rPr>
          <w:rFonts w:ascii="Times New Roman" w:hAnsi="Times New Roman" w:cs="Times New Roman"/>
        </w:rPr>
      </w:pPr>
    </w:p>
    <w:p w14:paraId="54D13464" w14:textId="77777777" w:rsidR="003F3C3E" w:rsidRDefault="003F3C3E" w:rsidP="003F3C3E">
      <w:pPr>
        <w:rPr>
          <w:rFonts w:ascii="Times New Roman" w:hAnsi="Times New Roman" w:cs="Times New Roman"/>
        </w:rPr>
      </w:pPr>
    </w:p>
    <w:p w14:paraId="78D3D4EA" w14:textId="77777777" w:rsidR="003F3C3E" w:rsidRDefault="003F3C3E" w:rsidP="003F3C3E">
      <w:pPr>
        <w:rPr>
          <w:rFonts w:ascii="Times New Roman" w:hAnsi="Times New Roman" w:cs="Times New Roman"/>
        </w:rPr>
      </w:pPr>
    </w:p>
    <w:p w14:paraId="719C071F" w14:textId="77777777" w:rsidR="003F3C3E" w:rsidRDefault="003F3C3E" w:rsidP="003F3C3E">
      <w:pPr>
        <w:rPr>
          <w:rFonts w:ascii="Times New Roman" w:hAnsi="Times New Roman" w:cs="Times New Roman"/>
        </w:rPr>
      </w:pPr>
    </w:p>
    <w:p w14:paraId="09CA22AE" w14:textId="77777777" w:rsidR="003F3C3E" w:rsidRDefault="003F3C3E" w:rsidP="003F3C3E">
      <w:pPr>
        <w:rPr>
          <w:rFonts w:ascii="Times New Roman" w:hAnsi="Times New Roman" w:cs="Times New Roman"/>
        </w:rPr>
      </w:pPr>
    </w:p>
    <w:p w14:paraId="05F89EF5" w14:textId="77777777" w:rsidR="003F3C3E" w:rsidRDefault="003F3C3E" w:rsidP="00E65EE8">
      <w:pPr>
        <w:rPr>
          <w:rFonts w:ascii="Times New Roman" w:hAnsi="Times New Roman" w:cs="Times New Roman"/>
        </w:rPr>
      </w:pPr>
    </w:p>
    <w:p w14:paraId="2DF6C11F" w14:textId="77777777" w:rsidR="003F3C3E" w:rsidRDefault="003F3C3E" w:rsidP="00E65EE8">
      <w:pPr>
        <w:rPr>
          <w:rFonts w:ascii="Times New Roman" w:hAnsi="Times New Roman" w:cs="Times New Roman"/>
        </w:rPr>
      </w:pPr>
    </w:p>
    <w:p w14:paraId="6E5B8ADD" w14:textId="77777777" w:rsidR="003F3C3E" w:rsidRDefault="003F3C3E" w:rsidP="00E65EE8">
      <w:pPr>
        <w:rPr>
          <w:rFonts w:ascii="Times New Roman" w:hAnsi="Times New Roman" w:cs="Times New Roman"/>
        </w:rPr>
      </w:pPr>
    </w:p>
    <w:p w14:paraId="48EB40DD" w14:textId="77777777" w:rsidR="003F3C3E" w:rsidRDefault="003F3C3E" w:rsidP="00E65EE8">
      <w:pPr>
        <w:rPr>
          <w:rFonts w:ascii="Times New Roman" w:hAnsi="Times New Roman" w:cs="Times New Roman"/>
        </w:rPr>
      </w:pPr>
    </w:p>
    <w:p w14:paraId="04242C70" w14:textId="77777777" w:rsidR="003F3C3E" w:rsidRDefault="003F3C3E" w:rsidP="00E65EE8">
      <w:pPr>
        <w:rPr>
          <w:rFonts w:ascii="Times New Roman" w:hAnsi="Times New Roman" w:cs="Times New Roman"/>
        </w:rPr>
      </w:pPr>
    </w:p>
    <w:p w14:paraId="7AC98978" w14:textId="77777777" w:rsidR="003F3C3E" w:rsidRDefault="003F3C3E" w:rsidP="00E65EE8">
      <w:pPr>
        <w:rPr>
          <w:rFonts w:ascii="Times New Roman" w:hAnsi="Times New Roman" w:cs="Times New Roman"/>
        </w:rPr>
      </w:pPr>
    </w:p>
    <w:p w14:paraId="20ABB70F" w14:textId="77777777" w:rsidR="003F3C3E" w:rsidRDefault="003F3C3E" w:rsidP="00E65EE8">
      <w:pPr>
        <w:rPr>
          <w:rFonts w:ascii="Times New Roman" w:hAnsi="Times New Roman" w:cs="Times New Roman"/>
        </w:rPr>
      </w:pPr>
    </w:p>
    <w:p w14:paraId="769A74AA" w14:textId="77777777" w:rsidR="003F3C3E" w:rsidRDefault="003F3C3E" w:rsidP="00E65EE8">
      <w:pPr>
        <w:rPr>
          <w:rFonts w:ascii="Times New Roman" w:hAnsi="Times New Roman" w:cs="Times New Roman"/>
        </w:rPr>
      </w:pPr>
    </w:p>
    <w:p w14:paraId="1E7AA322" w14:textId="77777777" w:rsidR="003F3C3E" w:rsidRDefault="003F3C3E" w:rsidP="00E65EE8">
      <w:pPr>
        <w:rPr>
          <w:rFonts w:ascii="Times New Roman" w:hAnsi="Times New Roman" w:cs="Times New Roman"/>
        </w:rPr>
      </w:pPr>
    </w:p>
    <w:p w14:paraId="61D10F1D" w14:textId="77777777" w:rsidR="003F3C3E" w:rsidRDefault="003F3C3E" w:rsidP="00E65EE8">
      <w:pPr>
        <w:rPr>
          <w:rFonts w:ascii="Times New Roman" w:hAnsi="Times New Roman" w:cs="Times New Roman"/>
        </w:rPr>
      </w:pPr>
    </w:p>
    <w:p w14:paraId="2C3DBB7B" w14:textId="77777777" w:rsidR="003F3C3E" w:rsidRDefault="003F3C3E" w:rsidP="00E65EE8">
      <w:pPr>
        <w:rPr>
          <w:rFonts w:ascii="Times New Roman" w:hAnsi="Times New Roman" w:cs="Times New Roman"/>
        </w:rPr>
      </w:pPr>
    </w:p>
    <w:p w14:paraId="574E1F65" w14:textId="77777777" w:rsidR="003F3C3E" w:rsidRDefault="003F3C3E" w:rsidP="00E65EE8">
      <w:pPr>
        <w:rPr>
          <w:rFonts w:ascii="Times New Roman" w:hAnsi="Times New Roman" w:cs="Times New Roman"/>
        </w:rPr>
      </w:pPr>
    </w:p>
    <w:p w14:paraId="6B174AFE" w14:textId="77777777" w:rsidR="003F3C3E" w:rsidRDefault="003F3C3E" w:rsidP="00E65EE8">
      <w:pPr>
        <w:rPr>
          <w:rFonts w:ascii="Times New Roman" w:hAnsi="Times New Roman" w:cs="Times New Roman"/>
        </w:rPr>
      </w:pPr>
    </w:p>
    <w:p w14:paraId="77A4E24A" w14:textId="77777777" w:rsidR="003F3C3E" w:rsidRDefault="003F3C3E" w:rsidP="00E65EE8">
      <w:pPr>
        <w:rPr>
          <w:rFonts w:ascii="Times New Roman" w:hAnsi="Times New Roman" w:cs="Times New Roman"/>
        </w:rPr>
      </w:pPr>
    </w:p>
    <w:p w14:paraId="0B8A2001" w14:textId="77777777" w:rsidR="003F3C3E" w:rsidRDefault="003F3C3E" w:rsidP="00E65EE8">
      <w:pPr>
        <w:rPr>
          <w:rFonts w:ascii="Times New Roman" w:hAnsi="Times New Roman" w:cs="Times New Roman"/>
        </w:rPr>
      </w:pPr>
    </w:p>
    <w:p w14:paraId="4CFA883A" w14:textId="77777777" w:rsidR="003F3C3E" w:rsidRDefault="003F3C3E" w:rsidP="00E65EE8">
      <w:pPr>
        <w:rPr>
          <w:rFonts w:ascii="Times New Roman" w:hAnsi="Times New Roman" w:cs="Times New Roman"/>
        </w:rPr>
      </w:pPr>
    </w:p>
    <w:p w14:paraId="4248E5F2" w14:textId="77777777" w:rsidR="003F3C3E" w:rsidRDefault="003F3C3E" w:rsidP="00E65EE8">
      <w:pPr>
        <w:rPr>
          <w:rFonts w:ascii="Times New Roman" w:hAnsi="Times New Roman" w:cs="Times New Roman"/>
        </w:rPr>
      </w:pPr>
    </w:p>
    <w:p w14:paraId="01AA5CB2" w14:textId="77777777" w:rsidR="003F3C3E" w:rsidRDefault="003F3C3E" w:rsidP="00E65EE8">
      <w:pPr>
        <w:rPr>
          <w:rFonts w:ascii="Times New Roman" w:hAnsi="Times New Roman" w:cs="Times New Roman"/>
        </w:rPr>
      </w:pPr>
    </w:p>
    <w:p w14:paraId="7FB2BBBA" w14:textId="77777777" w:rsidR="003F3C3E" w:rsidRDefault="003F3C3E" w:rsidP="00E65EE8">
      <w:pPr>
        <w:rPr>
          <w:rFonts w:ascii="Times New Roman" w:hAnsi="Times New Roman" w:cs="Times New Roman"/>
        </w:rPr>
      </w:pPr>
    </w:p>
    <w:p w14:paraId="06D8CF14" w14:textId="77777777" w:rsidR="003F3C3E" w:rsidRPr="00E65EE8" w:rsidRDefault="003F3C3E" w:rsidP="00E65EE8">
      <w:pPr>
        <w:rPr>
          <w:rFonts w:ascii="Times New Roman" w:hAnsi="Times New Roman" w:cs="Times New Roman"/>
        </w:rPr>
      </w:pPr>
    </w:p>
    <w:sectPr w:rsidR="003F3C3E" w:rsidRPr="00E65EE8" w:rsidSect="00EC0C81">
      <w:headerReference w:type="default" r:id="rId10"/>
      <w:footerReference w:type="default" r:id="rId11"/>
      <w:pgSz w:w="12240" w:h="15840"/>
      <w:pgMar w:top="1134" w:right="1134" w:bottom="1134" w:left="1134" w:header="62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EA491" w14:textId="77777777" w:rsidR="00C13CCE" w:rsidRDefault="00C13CCE" w:rsidP="00C10EA5">
      <w:r>
        <w:separator/>
      </w:r>
    </w:p>
  </w:endnote>
  <w:endnote w:type="continuationSeparator" w:id="0">
    <w:p w14:paraId="0AB9BD0C" w14:textId="77777777" w:rsidR="00C13CCE" w:rsidRDefault="00C13CCE" w:rsidP="00C1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tarel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82C7E" w14:textId="578C9EB0" w:rsidR="00C13CCE" w:rsidRPr="000F54B6" w:rsidRDefault="00C13CCE" w:rsidP="00DC78DB">
    <w:pPr>
      <w:pStyle w:val="Footer"/>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17F0D" w14:textId="77777777" w:rsidR="00C13CCE" w:rsidRDefault="00C13CCE" w:rsidP="00C10EA5">
      <w:r>
        <w:separator/>
      </w:r>
    </w:p>
  </w:footnote>
  <w:footnote w:type="continuationSeparator" w:id="0">
    <w:p w14:paraId="339851DF" w14:textId="77777777" w:rsidR="00C13CCE" w:rsidRDefault="00C13CCE" w:rsidP="00C10E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8E6A" w14:textId="6BC96E81" w:rsidR="00C13CCE" w:rsidRPr="00E65EE8" w:rsidRDefault="00C13CCE" w:rsidP="007112B5">
    <w:pPr>
      <w:jc w:val="center"/>
      <w:rPr>
        <w:rFonts w:ascii="Times New Roman" w:hAnsi="Times New Roman" w:cs="Times New Roman"/>
        <w:b/>
        <w:sz w:val="28"/>
        <w:szCs w:val="28"/>
      </w:rPr>
    </w:pPr>
    <w:r>
      <w:rPr>
        <w:noProof/>
      </w:rPr>
      <w:drawing>
        <wp:inline distT="0" distB="0" distL="0" distR="0" wp14:anchorId="15CDF03B" wp14:editId="1885D690">
          <wp:extent cx="516117" cy="565101"/>
          <wp:effectExtent l="0" t="0" r="0" b="0"/>
          <wp:docPr id="3" name="Picture 3" descr="Macintosh HD:Users:rajbrar:Desktop:Summer 2017:SYC :Posters/advertising:SYC Mento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jbrar:Desktop:Summer 2017:SYC :Posters/advertising:SYC Mentorshi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64" cy="565919"/>
                  </a:xfrm>
                  <a:prstGeom prst="rect">
                    <a:avLst/>
                  </a:prstGeom>
                  <a:noFill/>
                  <a:ln>
                    <a:noFill/>
                  </a:ln>
                </pic:spPr>
              </pic:pic>
            </a:graphicData>
          </a:graphic>
        </wp:inline>
      </w:drawing>
    </w:r>
    <w:r>
      <w:rPr>
        <w:rFonts w:ascii="Times New Roman" w:hAnsi="Times New Roman" w:cs="Times New Roman"/>
        <w:b/>
        <w:sz w:val="28"/>
        <w:szCs w:val="28"/>
      </w:rPr>
      <w:t xml:space="preserve">                           </w:t>
    </w:r>
    <w:r w:rsidRPr="00E65EE8">
      <w:rPr>
        <w:rFonts w:ascii="Times New Roman" w:hAnsi="Times New Roman" w:cs="Times New Roman"/>
        <w:b/>
        <w:sz w:val="28"/>
        <w:szCs w:val="28"/>
      </w:rPr>
      <w:t xml:space="preserve">SYC MENTORSHIP </w:t>
    </w:r>
    <w:proofErr w:type="gramStart"/>
    <w:r w:rsidRPr="00E65EE8">
      <w:rPr>
        <w:rFonts w:ascii="Times New Roman" w:hAnsi="Times New Roman" w:cs="Times New Roman"/>
        <w:b/>
        <w:sz w:val="28"/>
        <w:szCs w:val="28"/>
      </w:rPr>
      <w:t>PROGRAM</w:t>
    </w:r>
    <w:r>
      <w:rPr>
        <w:rFonts w:ascii="Times New Roman" w:hAnsi="Times New Roman" w:cs="Times New Roman"/>
        <w:b/>
        <w:sz w:val="28"/>
        <w:szCs w:val="28"/>
      </w:rPr>
      <w:t xml:space="preserve">                    </w:t>
    </w:r>
    <w:proofErr w:type="gramEnd"/>
    <w:r>
      <w:rPr>
        <w:noProof/>
      </w:rPr>
      <w:drawing>
        <wp:inline distT="0" distB="0" distL="0" distR="0" wp14:anchorId="4362E7F8" wp14:editId="4469F2FB">
          <wp:extent cx="516117" cy="565101"/>
          <wp:effectExtent l="0" t="0" r="0" b="0"/>
          <wp:docPr id="4" name="Picture 4" descr="Macintosh HD:Users:rajbrar:Desktop:Summer 2017:SYC :Posters/advertising:SYC Mento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jbrar:Desktop:Summer 2017:SYC :Posters/advertising:SYC Mentorshi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64" cy="565919"/>
                  </a:xfrm>
                  <a:prstGeom prst="rect">
                    <a:avLst/>
                  </a:prstGeom>
                  <a:noFill/>
                  <a:ln>
                    <a:noFill/>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sz w:val="28"/>
        <w:szCs w:val="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7417"/>
    <w:multiLevelType w:val="hybridMultilevel"/>
    <w:tmpl w:val="5720B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2799C"/>
    <w:multiLevelType w:val="hybridMultilevel"/>
    <w:tmpl w:val="5AE6C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D144B"/>
    <w:multiLevelType w:val="hybridMultilevel"/>
    <w:tmpl w:val="0ACA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A5"/>
    <w:rsid w:val="000F54B6"/>
    <w:rsid w:val="001B2DB4"/>
    <w:rsid w:val="001C7742"/>
    <w:rsid w:val="00213ECA"/>
    <w:rsid w:val="002505BD"/>
    <w:rsid w:val="00303DFF"/>
    <w:rsid w:val="0031188E"/>
    <w:rsid w:val="003D31A1"/>
    <w:rsid w:val="003F3C3E"/>
    <w:rsid w:val="005134E7"/>
    <w:rsid w:val="00565AAE"/>
    <w:rsid w:val="00572852"/>
    <w:rsid w:val="00662811"/>
    <w:rsid w:val="007112B5"/>
    <w:rsid w:val="00731096"/>
    <w:rsid w:val="00822AC2"/>
    <w:rsid w:val="008476C1"/>
    <w:rsid w:val="00A336A0"/>
    <w:rsid w:val="00AB3CD8"/>
    <w:rsid w:val="00B872DE"/>
    <w:rsid w:val="00C10EA5"/>
    <w:rsid w:val="00C13CCE"/>
    <w:rsid w:val="00DC78DB"/>
    <w:rsid w:val="00E65EE8"/>
    <w:rsid w:val="00EC0C81"/>
    <w:rsid w:val="00ED6227"/>
    <w:rsid w:val="00F04470"/>
    <w:rsid w:val="00F16F0B"/>
    <w:rsid w:val="00FF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57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E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EA5"/>
    <w:rPr>
      <w:rFonts w:ascii="Lucida Grande" w:hAnsi="Lucida Grande" w:cs="Lucida Grande"/>
      <w:sz w:val="18"/>
      <w:szCs w:val="18"/>
    </w:rPr>
  </w:style>
  <w:style w:type="paragraph" w:styleId="Header">
    <w:name w:val="header"/>
    <w:basedOn w:val="Normal"/>
    <w:link w:val="HeaderChar"/>
    <w:uiPriority w:val="99"/>
    <w:unhideWhenUsed/>
    <w:rsid w:val="00C10EA5"/>
    <w:pPr>
      <w:tabs>
        <w:tab w:val="center" w:pos="4320"/>
        <w:tab w:val="right" w:pos="8640"/>
      </w:tabs>
    </w:pPr>
  </w:style>
  <w:style w:type="character" w:customStyle="1" w:styleId="HeaderChar">
    <w:name w:val="Header Char"/>
    <w:basedOn w:val="DefaultParagraphFont"/>
    <w:link w:val="Header"/>
    <w:uiPriority w:val="99"/>
    <w:rsid w:val="00C10EA5"/>
  </w:style>
  <w:style w:type="paragraph" w:styleId="Footer">
    <w:name w:val="footer"/>
    <w:basedOn w:val="Normal"/>
    <w:link w:val="FooterChar"/>
    <w:uiPriority w:val="99"/>
    <w:unhideWhenUsed/>
    <w:rsid w:val="00C10EA5"/>
    <w:pPr>
      <w:tabs>
        <w:tab w:val="center" w:pos="4320"/>
        <w:tab w:val="right" w:pos="8640"/>
      </w:tabs>
    </w:pPr>
  </w:style>
  <w:style w:type="character" w:customStyle="1" w:styleId="FooterChar">
    <w:name w:val="Footer Char"/>
    <w:basedOn w:val="DefaultParagraphFont"/>
    <w:link w:val="Footer"/>
    <w:uiPriority w:val="99"/>
    <w:rsid w:val="00C10EA5"/>
  </w:style>
  <w:style w:type="table" w:styleId="TableGrid">
    <w:name w:val="Table Grid"/>
    <w:basedOn w:val="TableNormal"/>
    <w:uiPriority w:val="39"/>
    <w:rsid w:val="00C10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2DB4"/>
    <w:rPr>
      <w:color w:val="0000FF" w:themeColor="hyperlink"/>
      <w:u w:val="single"/>
    </w:rPr>
  </w:style>
  <w:style w:type="paragraph" w:styleId="ListParagraph">
    <w:name w:val="List Paragraph"/>
    <w:basedOn w:val="Normal"/>
    <w:uiPriority w:val="34"/>
    <w:qFormat/>
    <w:rsid w:val="001B2DB4"/>
    <w:pPr>
      <w:ind w:left="720"/>
      <w:contextualSpacing/>
    </w:pPr>
  </w:style>
  <w:style w:type="character" w:styleId="FollowedHyperlink">
    <w:name w:val="FollowedHyperlink"/>
    <w:basedOn w:val="DefaultParagraphFont"/>
    <w:uiPriority w:val="99"/>
    <w:semiHidden/>
    <w:unhideWhenUsed/>
    <w:rsid w:val="00FF27EA"/>
    <w:rPr>
      <w:color w:val="800080" w:themeColor="followedHyperlink"/>
      <w:u w:val="single"/>
    </w:rPr>
  </w:style>
  <w:style w:type="paragraph" w:customStyle="1" w:styleId="Normal1">
    <w:name w:val="Normal1"/>
    <w:rsid w:val="00572852"/>
    <w:pPr>
      <w:spacing w:before="160" w:after="160" w:line="276" w:lineRule="auto"/>
    </w:pPr>
    <w:rPr>
      <w:rFonts w:ascii="Cantarell" w:eastAsia="Cantarell" w:hAnsi="Cantarell" w:cs="Cantarell"/>
      <w:color w:val="000000"/>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E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EA5"/>
    <w:rPr>
      <w:rFonts w:ascii="Lucida Grande" w:hAnsi="Lucida Grande" w:cs="Lucida Grande"/>
      <w:sz w:val="18"/>
      <w:szCs w:val="18"/>
    </w:rPr>
  </w:style>
  <w:style w:type="paragraph" w:styleId="Header">
    <w:name w:val="header"/>
    <w:basedOn w:val="Normal"/>
    <w:link w:val="HeaderChar"/>
    <w:uiPriority w:val="99"/>
    <w:unhideWhenUsed/>
    <w:rsid w:val="00C10EA5"/>
    <w:pPr>
      <w:tabs>
        <w:tab w:val="center" w:pos="4320"/>
        <w:tab w:val="right" w:pos="8640"/>
      </w:tabs>
    </w:pPr>
  </w:style>
  <w:style w:type="character" w:customStyle="1" w:styleId="HeaderChar">
    <w:name w:val="Header Char"/>
    <w:basedOn w:val="DefaultParagraphFont"/>
    <w:link w:val="Header"/>
    <w:uiPriority w:val="99"/>
    <w:rsid w:val="00C10EA5"/>
  </w:style>
  <w:style w:type="paragraph" w:styleId="Footer">
    <w:name w:val="footer"/>
    <w:basedOn w:val="Normal"/>
    <w:link w:val="FooterChar"/>
    <w:uiPriority w:val="99"/>
    <w:unhideWhenUsed/>
    <w:rsid w:val="00C10EA5"/>
    <w:pPr>
      <w:tabs>
        <w:tab w:val="center" w:pos="4320"/>
        <w:tab w:val="right" w:pos="8640"/>
      </w:tabs>
    </w:pPr>
  </w:style>
  <w:style w:type="character" w:customStyle="1" w:styleId="FooterChar">
    <w:name w:val="Footer Char"/>
    <w:basedOn w:val="DefaultParagraphFont"/>
    <w:link w:val="Footer"/>
    <w:uiPriority w:val="99"/>
    <w:rsid w:val="00C10EA5"/>
  </w:style>
  <w:style w:type="table" w:styleId="TableGrid">
    <w:name w:val="Table Grid"/>
    <w:basedOn w:val="TableNormal"/>
    <w:uiPriority w:val="39"/>
    <w:rsid w:val="00C10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2DB4"/>
    <w:rPr>
      <w:color w:val="0000FF" w:themeColor="hyperlink"/>
      <w:u w:val="single"/>
    </w:rPr>
  </w:style>
  <w:style w:type="paragraph" w:styleId="ListParagraph">
    <w:name w:val="List Paragraph"/>
    <w:basedOn w:val="Normal"/>
    <w:uiPriority w:val="34"/>
    <w:qFormat/>
    <w:rsid w:val="001B2DB4"/>
    <w:pPr>
      <w:ind w:left="720"/>
      <w:contextualSpacing/>
    </w:pPr>
  </w:style>
  <w:style w:type="character" w:styleId="FollowedHyperlink">
    <w:name w:val="FollowedHyperlink"/>
    <w:basedOn w:val="DefaultParagraphFont"/>
    <w:uiPriority w:val="99"/>
    <w:semiHidden/>
    <w:unhideWhenUsed/>
    <w:rsid w:val="00FF27EA"/>
    <w:rPr>
      <w:color w:val="800080" w:themeColor="followedHyperlink"/>
      <w:u w:val="single"/>
    </w:rPr>
  </w:style>
  <w:style w:type="paragraph" w:customStyle="1" w:styleId="Normal1">
    <w:name w:val="Normal1"/>
    <w:rsid w:val="00572852"/>
    <w:pPr>
      <w:spacing w:before="160" w:after="160" w:line="276" w:lineRule="auto"/>
    </w:pPr>
    <w:rPr>
      <w:rFonts w:ascii="Cantarell" w:eastAsia="Cantarell" w:hAnsi="Cantarell" w:cs="Cantarell"/>
      <w:color w:val="000000"/>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ntorship.SYC@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CD0772A-8AF8-ED42-B0D8-E044B795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690</Words>
  <Characters>3938</Characters>
  <Application>Microsoft Macintosh Word</Application>
  <DocSecurity>0</DocSecurity>
  <Lines>32</Lines>
  <Paragraphs>9</Paragraphs>
  <ScaleCrop>false</ScaleCrop>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BRAR</dc:creator>
  <cp:keywords/>
  <dc:description/>
  <cp:lastModifiedBy>Gina Grewal</cp:lastModifiedBy>
  <cp:revision>8</cp:revision>
  <dcterms:created xsi:type="dcterms:W3CDTF">2018-04-11T22:05:00Z</dcterms:created>
  <dcterms:modified xsi:type="dcterms:W3CDTF">2019-03-12T15:43:00Z</dcterms:modified>
</cp:coreProperties>
</file>